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75" w:rsidRPr="00D24375" w:rsidRDefault="00D24375" w:rsidP="00D24375">
      <w:pPr>
        <w:widowControl w:val="0"/>
        <w:jc w:val="center"/>
        <w:rPr>
          <w:b/>
          <w:shadow/>
          <w:sz w:val="72"/>
          <w:szCs w:val="72"/>
        </w:rPr>
      </w:pPr>
      <w:r w:rsidRPr="00D24375">
        <w:rPr>
          <w:b/>
          <w:shadow/>
          <w:sz w:val="72"/>
          <w:szCs w:val="72"/>
        </w:rPr>
        <w:t>Table of Contents</w:t>
      </w:r>
    </w:p>
    <w:p w:rsidR="00D24375" w:rsidRPr="00D24375" w:rsidRDefault="00D24375" w:rsidP="00D24375">
      <w:pPr>
        <w:widowControl w:val="0"/>
        <w:jc w:val="center"/>
        <w:rPr>
          <w:b/>
          <w:shadow/>
          <w:sz w:val="36"/>
          <w:szCs w:val="36"/>
        </w:rPr>
      </w:pPr>
    </w:p>
    <w:p w:rsidR="00D24375" w:rsidRDefault="00D24375" w:rsidP="00D24375">
      <w:pPr>
        <w:widowControl w:val="0"/>
        <w:rPr>
          <w:b/>
          <w:shadow/>
          <w:sz w:val="24"/>
          <w:szCs w:val="24"/>
        </w:rPr>
      </w:pPr>
    </w:p>
    <w:p w:rsidR="00D24375" w:rsidRPr="00D24375" w:rsidRDefault="00D24375" w:rsidP="00D24375">
      <w:pPr>
        <w:widowControl w:val="0"/>
        <w:rPr>
          <w:b/>
          <w:shadow/>
          <w:sz w:val="36"/>
          <w:szCs w:val="36"/>
        </w:rPr>
      </w:pPr>
      <w:r w:rsidRPr="00D24375">
        <w:rPr>
          <w:b/>
          <w:shadow/>
          <w:sz w:val="36"/>
          <w:szCs w:val="36"/>
        </w:rPr>
        <w:t>Student Benefits</w:t>
      </w:r>
      <w:r w:rsidR="00CB0B0F">
        <w:rPr>
          <w:b/>
          <w:shadow/>
          <w:sz w:val="36"/>
          <w:szCs w:val="36"/>
        </w:rPr>
        <w:t>------------------------------------------------2</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Program Requirements</w:t>
      </w:r>
      <w:r w:rsidR="00CB0B0F">
        <w:rPr>
          <w:b/>
          <w:shadow/>
          <w:sz w:val="36"/>
          <w:szCs w:val="36"/>
        </w:rPr>
        <w:t>--------</w:t>
      </w:r>
      <w:r w:rsidR="009B735D">
        <w:rPr>
          <w:b/>
          <w:shadow/>
          <w:sz w:val="36"/>
          <w:szCs w:val="36"/>
        </w:rPr>
        <w:t>-------------------------------3</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Attend A+ School</w:t>
      </w:r>
      <w:r w:rsidR="00CB0B0F">
        <w:rPr>
          <w:b/>
          <w:shadow/>
          <w:sz w:val="36"/>
          <w:szCs w:val="36"/>
        </w:rPr>
        <w:t>----------------------------------------------</w:t>
      </w:r>
      <w:r w:rsidR="000D0052">
        <w:rPr>
          <w:b/>
          <w:shadow/>
          <w:sz w:val="36"/>
          <w:szCs w:val="36"/>
        </w:rPr>
        <w:t>4</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A+ Agreement</w:t>
      </w:r>
      <w:r w:rsidR="00CB0B0F">
        <w:rPr>
          <w:b/>
          <w:shadow/>
          <w:sz w:val="36"/>
          <w:szCs w:val="36"/>
        </w:rPr>
        <w:t>------------------------------</w:t>
      </w:r>
      <w:r w:rsidR="00041DFC">
        <w:rPr>
          <w:b/>
          <w:shadow/>
          <w:sz w:val="36"/>
          <w:szCs w:val="36"/>
        </w:rPr>
        <w:t>--------------------4</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A+ GPA</w:t>
      </w:r>
      <w:r w:rsidR="00CB0B0F">
        <w:rPr>
          <w:b/>
          <w:shadow/>
          <w:sz w:val="36"/>
          <w:szCs w:val="36"/>
        </w:rPr>
        <w:t>---------------------------</w:t>
      </w:r>
      <w:r w:rsidR="009B735D">
        <w:rPr>
          <w:b/>
          <w:shadow/>
          <w:sz w:val="36"/>
          <w:szCs w:val="36"/>
        </w:rPr>
        <w:t>-------------------------------4</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Tutoring</w:t>
      </w:r>
      <w:r w:rsidR="00CB0B0F">
        <w:rPr>
          <w:b/>
          <w:shadow/>
          <w:sz w:val="36"/>
          <w:szCs w:val="36"/>
        </w:rPr>
        <w:t>--------------------------</w:t>
      </w:r>
      <w:r w:rsidR="009B735D">
        <w:rPr>
          <w:b/>
          <w:shadow/>
          <w:sz w:val="36"/>
          <w:szCs w:val="36"/>
        </w:rPr>
        <w:t>-------------------------------4</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Attendance</w:t>
      </w:r>
      <w:r w:rsidR="00CB0B0F">
        <w:rPr>
          <w:b/>
          <w:shadow/>
          <w:sz w:val="36"/>
          <w:szCs w:val="36"/>
        </w:rPr>
        <w:t>----------------------</w:t>
      </w:r>
      <w:r w:rsidR="009B735D">
        <w:rPr>
          <w:b/>
          <w:shadow/>
          <w:sz w:val="36"/>
          <w:szCs w:val="36"/>
        </w:rPr>
        <w:t>-------------------------------</w:t>
      </w:r>
      <w:r w:rsidR="000D0052">
        <w:rPr>
          <w:b/>
          <w:shadow/>
          <w:sz w:val="36"/>
          <w:szCs w:val="36"/>
        </w:rPr>
        <w:t>-</w:t>
      </w:r>
      <w:r w:rsidR="009B735D">
        <w:rPr>
          <w:b/>
          <w:shadow/>
          <w:sz w:val="36"/>
          <w:szCs w:val="36"/>
        </w:rPr>
        <w:t>5</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Algebra I</w:t>
      </w:r>
      <w:r w:rsidR="000D0052">
        <w:rPr>
          <w:b/>
          <w:shadow/>
          <w:sz w:val="36"/>
          <w:szCs w:val="36"/>
        </w:rPr>
        <w:t>, II, &amp; Geometry</w:t>
      </w:r>
      <w:r w:rsidRPr="00D24375">
        <w:rPr>
          <w:b/>
          <w:shadow/>
          <w:sz w:val="36"/>
          <w:szCs w:val="36"/>
        </w:rPr>
        <w:t xml:space="preserve"> EOC</w:t>
      </w:r>
      <w:r w:rsidR="006934ED">
        <w:rPr>
          <w:b/>
          <w:shadow/>
          <w:sz w:val="36"/>
          <w:szCs w:val="36"/>
        </w:rPr>
        <w:t>/ACT</w:t>
      </w:r>
      <w:r w:rsidR="000D0052">
        <w:rPr>
          <w:b/>
          <w:shadow/>
          <w:sz w:val="36"/>
          <w:szCs w:val="36"/>
        </w:rPr>
        <w:t xml:space="preserve"> ----</w:t>
      </w:r>
      <w:r w:rsidR="006934ED">
        <w:rPr>
          <w:b/>
          <w:shadow/>
          <w:sz w:val="36"/>
          <w:szCs w:val="36"/>
        </w:rPr>
        <w:t>----------------</w:t>
      </w:r>
      <w:r w:rsidR="009B735D">
        <w:rPr>
          <w:b/>
          <w:shadow/>
          <w:sz w:val="36"/>
          <w:szCs w:val="36"/>
        </w:rPr>
        <w:t>6</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Citizenship</w:t>
      </w:r>
      <w:r w:rsidR="00CB0B0F">
        <w:rPr>
          <w:b/>
          <w:shadow/>
          <w:sz w:val="36"/>
          <w:szCs w:val="36"/>
        </w:rPr>
        <w:t>----------------------</w:t>
      </w:r>
      <w:r w:rsidR="00FF5CFE">
        <w:rPr>
          <w:b/>
          <w:shadow/>
          <w:sz w:val="36"/>
          <w:szCs w:val="36"/>
        </w:rPr>
        <w:t>-------------------------------</w:t>
      </w:r>
      <w:r w:rsidR="000D0052">
        <w:rPr>
          <w:b/>
          <w:shadow/>
          <w:sz w:val="36"/>
          <w:szCs w:val="36"/>
        </w:rPr>
        <w:t>-</w:t>
      </w:r>
      <w:r w:rsidR="00FF5CFE">
        <w:rPr>
          <w:b/>
          <w:shadow/>
          <w:sz w:val="36"/>
          <w:szCs w:val="36"/>
        </w:rPr>
        <w:t>7</w:t>
      </w:r>
    </w:p>
    <w:p w:rsidR="00D24375" w:rsidRPr="00D24375" w:rsidRDefault="00D24375" w:rsidP="00D24375">
      <w:pPr>
        <w:widowControl w:val="0"/>
        <w:rPr>
          <w:b/>
          <w:shadow/>
          <w:sz w:val="36"/>
          <w:szCs w:val="36"/>
        </w:rPr>
      </w:pPr>
    </w:p>
    <w:p w:rsidR="00D24375" w:rsidRPr="00D24375" w:rsidRDefault="00D24375" w:rsidP="00D24375">
      <w:pPr>
        <w:widowControl w:val="0"/>
        <w:rPr>
          <w:b/>
          <w:shadow/>
          <w:sz w:val="36"/>
          <w:szCs w:val="36"/>
        </w:rPr>
      </w:pPr>
      <w:r w:rsidRPr="00D24375">
        <w:rPr>
          <w:b/>
          <w:shadow/>
          <w:sz w:val="36"/>
          <w:szCs w:val="36"/>
        </w:rPr>
        <w:t>Appendix</w:t>
      </w:r>
      <w:r w:rsidR="00CB0B0F">
        <w:rPr>
          <w:b/>
          <w:shadow/>
          <w:sz w:val="36"/>
          <w:szCs w:val="36"/>
        </w:rPr>
        <w:t>------------------------</w:t>
      </w:r>
      <w:r w:rsidR="00FF5CFE">
        <w:rPr>
          <w:b/>
          <w:shadow/>
          <w:sz w:val="36"/>
          <w:szCs w:val="36"/>
        </w:rPr>
        <w:t>-</w:t>
      </w:r>
      <w:r w:rsidR="000D0052">
        <w:rPr>
          <w:b/>
          <w:shadow/>
          <w:sz w:val="36"/>
          <w:szCs w:val="36"/>
        </w:rPr>
        <w:t>------------------------------10</w:t>
      </w:r>
    </w:p>
    <w:p w:rsidR="00C2211E" w:rsidRDefault="00C2211E" w:rsidP="00D24375">
      <w:pPr>
        <w:widowControl w:val="0"/>
        <w:rPr>
          <w:b/>
          <w:shadow/>
          <w:sz w:val="36"/>
          <w:szCs w:val="36"/>
        </w:rPr>
      </w:pPr>
    </w:p>
    <w:p w:rsidR="00C2211E" w:rsidRPr="00D24375" w:rsidRDefault="00C2211E" w:rsidP="00D24375">
      <w:pPr>
        <w:widowControl w:val="0"/>
        <w:rPr>
          <w:b/>
          <w:shadow/>
          <w:sz w:val="36"/>
          <w:szCs w:val="36"/>
        </w:rPr>
      </w:pPr>
    </w:p>
    <w:p w:rsidR="00E1756C" w:rsidRDefault="00A005DB" w:rsidP="00A005DB">
      <w:pPr>
        <w:widowControl w:val="0"/>
        <w:rPr>
          <w:b/>
          <w:sz w:val="28"/>
          <w:szCs w:val="28"/>
        </w:rPr>
      </w:pPr>
      <w:r w:rsidRPr="00D24375">
        <w:rPr>
          <w:b/>
          <w:sz w:val="28"/>
          <w:szCs w:val="28"/>
        </w:rPr>
        <w:t>With the exception of “local deadlines” all A+ requirements are established by the state and found in the Missouri statutes. The tuition reimbursement comes from the general revenues of the State of Missouri. All costs of program implementation are locally funded.</w:t>
      </w:r>
    </w:p>
    <w:p w:rsidR="00944600" w:rsidRDefault="00944600" w:rsidP="00A005DB">
      <w:pPr>
        <w:widowControl w:val="0"/>
        <w:rPr>
          <w:b/>
          <w:sz w:val="28"/>
          <w:szCs w:val="28"/>
        </w:rPr>
      </w:pPr>
    </w:p>
    <w:p w:rsidR="00944600" w:rsidRDefault="00944600" w:rsidP="00A005DB">
      <w:pPr>
        <w:widowControl w:val="0"/>
        <w:rPr>
          <w:b/>
          <w:sz w:val="28"/>
          <w:szCs w:val="28"/>
        </w:rPr>
      </w:pPr>
      <w:r>
        <w:rPr>
          <w:b/>
          <w:sz w:val="28"/>
          <w:szCs w:val="28"/>
        </w:rPr>
        <w:t xml:space="preserve">For further information, contact the A+ Coordinator:  </w:t>
      </w:r>
    </w:p>
    <w:p w:rsidR="00944600" w:rsidRDefault="00944600" w:rsidP="00A005DB">
      <w:pPr>
        <w:widowControl w:val="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36418">
        <w:rPr>
          <w:b/>
          <w:sz w:val="28"/>
          <w:szCs w:val="28"/>
        </w:rPr>
        <w:t>Mrs. Lauren Guilkey</w:t>
      </w:r>
    </w:p>
    <w:p w:rsidR="00D24375" w:rsidRDefault="00944600" w:rsidP="00944600">
      <w:pPr>
        <w:widowControl w:val="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660-382-4214</w:t>
      </w:r>
    </w:p>
    <w:p w:rsidR="00041DFC" w:rsidRDefault="00041DFC" w:rsidP="00944600">
      <w:pPr>
        <w:widowControl w:val="0"/>
        <w:rPr>
          <w:b/>
          <w:sz w:val="28"/>
          <w:szCs w:val="28"/>
        </w:rPr>
      </w:pPr>
    </w:p>
    <w:p w:rsidR="00041DFC" w:rsidRDefault="00041DFC" w:rsidP="00944600">
      <w:pPr>
        <w:widowControl w:val="0"/>
        <w:rPr>
          <w:b/>
          <w:sz w:val="28"/>
          <w:szCs w:val="28"/>
        </w:rPr>
      </w:pPr>
    </w:p>
    <w:p w:rsidR="00041DFC" w:rsidRPr="00944600" w:rsidRDefault="00041DFC" w:rsidP="00944600">
      <w:pPr>
        <w:widowControl w:val="0"/>
        <w:rPr>
          <w:b/>
          <w:sz w:val="28"/>
          <w:szCs w:val="28"/>
        </w:rPr>
      </w:pPr>
    </w:p>
    <w:p w:rsidR="00C2211E" w:rsidRDefault="000E58FA" w:rsidP="00C2211E">
      <w:pPr>
        <w:widowControl w:val="0"/>
        <w:jc w:val="center"/>
        <w:rPr>
          <w:b/>
          <w:shadow/>
          <w:sz w:val="72"/>
          <w:szCs w:val="72"/>
        </w:rPr>
      </w:pPr>
      <w:r>
        <w:rPr>
          <w:b/>
          <w:shadow/>
          <w:sz w:val="72"/>
          <w:szCs w:val="72"/>
        </w:rPr>
        <w:lastRenderedPageBreak/>
        <w:t>A+ Program Student Benefits</w:t>
      </w:r>
    </w:p>
    <w:p w:rsidR="00606004" w:rsidRDefault="00A005DB" w:rsidP="00944600">
      <w:pPr>
        <w:pStyle w:val="ListParagraph"/>
        <w:widowControl w:val="0"/>
        <w:numPr>
          <w:ilvl w:val="0"/>
          <w:numId w:val="12"/>
        </w:numPr>
        <w:rPr>
          <w:shadow/>
          <w:sz w:val="28"/>
          <w:szCs w:val="28"/>
        </w:rPr>
      </w:pPr>
      <w:r w:rsidRPr="00C2211E">
        <w:rPr>
          <w:shadow/>
          <w:sz w:val="28"/>
          <w:szCs w:val="28"/>
        </w:rPr>
        <w:t>Program provides scholarship funds to eligible graduates of A+ designated high schools who attend a participating public community college or vocational/technical school, or certain private two-year vocation/technical schools.</w:t>
      </w:r>
      <w:r w:rsidRPr="00944600">
        <w:rPr>
          <w:shadow/>
          <w:sz w:val="28"/>
          <w:szCs w:val="28"/>
        </w:rPr>
        <w:t xml:space="preserve"> </w:t>
      </w:r>
    </w:p>
    <w:p w:rsidR="00944600" w:rsidRDefault="00944600" w:rsidP="00944600">
      <w:pPr>
        <w:pStyle w:val="ListParagraph"/>
        <w:widowControl w:val="0"/>
        <w:numPr>
          <w:ilvl w:val="0"/>
          <w:numId w:val="16"/>
        </w:numPr>
        <w:rPr>
          <w:shadow/>
          <w:sz w:val="28"/>
          <w:szCs w:val="28"/>
        </w:rPr>
      </w:pPr>
      <w:r>
        <w:rPr>
          <w:shadow/>
          <w:sz w:val="28"/>
          <w:szCs w:val="28"/>
        </w:rPr>
        <w:t>Student financial incentives will be avai</w:t>
      </w:r>
      <w:r w:rsidR="009B735D">
        <w:rPr>
          <w:shadow/>
          <w:sz w:val="28"/>
          <w:szCs w:val="28"/>
        </w:rPr>
        <w:t xml:space="preserve">lable for a period of four (4) </w:t>
      </w:r>
      <w:r>
        <w:rPr>
          <w:shadow/>
          <w:sz w:val="28"/>
          <w:szCs w:val="28"/>
        </w:rPr>
        <w:t>years immediately following high school graduation.</w:t>
      </w:r>
    </w:p>
    <w:p w:rsidR="00944600" w:rsidRDefault="00944600" w:rsidP="00944600">
      <w:pPr>
        <w:pStyle w:val="ListParagraph"/>
        <w:widowControl w:val="0"/>
        <w:numPr>
          <w:ilvl w:val="0"/>
          <w:numId w:val="16"/>
        </w:numPr>
        <w:rPr>
          <w:shadow/>
          <w:sz w:val="28"/>
          <w:szCs w:val="28"/>
        </w:rPr>
      </w:pPr>
      <w:r>
        <w:rPr>
          <w:shadow/>
          <w:sz w:val="28"/>
          <w:szCs w:val="28"/>
        </w:rPr>
        <w:t xml:space="preserve">Tuition incentive payments will be limited to six (6) semesters of full time attendance or attainment of an </w:t>
      </w:r>
      <w:r w:rsidR="00236418">
        <w:rPr>
          <w:shadow/>
          <w:sz w:val="28"/>
          <w:szCs w:val="28"/>
        </w:rPr>
        <w:t>associate’s</w:t>
      </w:r>
      <w:r>
        <w:rPr>
          <w:shadow/>
          <w:sz w:val="28"/>
          <w:szCs w:val="28"/>
        </w:rPr>
        <w:t xml:space="preserve"> degree, whichever comes first, at a participating Missouri institution.</w:t>
      </w:r>
    </w:p>
    <w:p w:rsidR="009B735D" w:rsidRPr="009B735D" w:rsidRDefault="00944600" w:rsidP="009B735D">
      <w:pPr>
        <w:pStyle w:val="ListParagraph"/>
        <w:widowControl w:val="0"/>
        <w:numPr>
          <w:ilvl w:val="0"/>
          <w:numId w:val="16"/>
        </w:numPr>
        <w:rPr>
          <w:shadow/>
          <w:sz w:val="28"/>
          <w:szCs w:val="28"/>
        </w:rPr>
      </w:pPr>
      <w:r>
        <w:rPr>
          <w:shadow/>
          <w:sz w:val="28"/>
          <w:szCs w:val="28"/>
        </w:rPr>
        <w:t>Tuition incentives will only be made available for the unpaid balance of the cost of tuition and standard fees after the federal post-secondary student financial assistance funds have been applied to these costs.</w:t>
      </w:r>
    </w:p>
    <w:p w:rsidR="00944600" w:rsidRPr="00C2211E" w:rsidRDefault="00944600" w:rsidP="009B735D">
      <w:pPr>
        <w:pStyle w:val="ListParagraph"/>
        <w:widowControl w:val="0"/>
        <w:rPr>
          <w:shadow/>
          <w:sz w:val="28"/>
          <w:szCs w:val="28"/>
        </w:rPr>
      </w:pPr>
      <w:r>
        <w:rPr>
          <w:shadow/>
          <w:sz w:val="28"/>
          <w:szCs w:val="28"/>
        </w:rPr>
        <w:tab/>
      </w:r>
    </w:p>
    <w:p w:rsidR="00606004" w:rsidRPr="00C2211E" w:rsidRDefault="00606004" w:rsidP="00606004">
      <w:pPr>
        <w:pStyle w:val="ListParagraph"/>
        <w:widowControl w:val="0"/>
        <w:numPr>
          <w:ilvl w:val="0"/>
          <w:numId w:val="12"/>
        </w:numPr>
        <w:rPr>
          <w:shadow/>
          <w:sz w:val="28"/>
          <w:szCs w:val="28"/>
        </w:rPr>
      </w:pPr>
      <w:r w:rsidRPr="00C2211E">
        <w:rPr>
          <w:shadow/>
          <w:sz w:val="28"/>
          <w:szCs w:val="28"/>
        </w:rPr>
        <w:t>Tutoring and mentoring experience</w:t>
      </w:r>
      <w:r w:rsidR="00A005DB" w:rsidRPr="00C2211E">
        <w:rPr>
          <w:shadow/>
          <w:sz w:val="28"/>
          <w:szCs w:val="28"/>
        </w:rPr>
        <w:t xml:space="preserve"> which will help develop a better high school student and responsible community citizen through a meaningful service activity.</w:t>
      </w:r>
    </w:p>
    <w:p w:rsidR="00D24375" w:rsidRPr="00C2211E" w:rsidRDefault="00606004" w:rsidP="00D24375">
      <w:pPr>
        <w:pStyle w:val="ListParagraph"/>
        <w:widowControl w:val="0"/>
        <w:numPr>
          <w:ilvl w:val="0"/>
          <w:numId w:val="12"/>
        </w:numPr>
        <w:rPr>
          <w:shadow/>
          <w:sz w:val="28"/>
          <w:szCs w:val="28"/>
        </w:rPr>
      </w:pPr>
      <w:r w:rsidRPr="00C2211E">
        <w:rPr>
          <w:shadow/>
          <w:sz w:val="28"/>
          <w:szCs w:val="28"/>
        </w:rPr>
        <w:t>Encouragement to attend school regularly and w</w:t>
      </w:r>
      <w:r w:rsidR="00D24375" w:rsidRPr="00C2211E">
        <w:rPr>
          <w:shadow/>
          <w:sz w:val="28"/>
          <w:szCs w:val="28"/>
        </w:rPr>
        <w:t>ork hard.</w:t>
      </w:r>
    </w:p>
    <w:p w:rsidR="00D24375" w:rsidRPr="00C2211E" w:rsidRDefault="00D24375" w:rsidP="00D758EB">
      <w:pPr>
        <w:widowControl w:val="0"/>
        <w:jc w:val="center"/>
        <w:rPr>
          <w:shadow/>
          <w:sz w:val="28"/>
          <w:szCs w:val="28"/>
        </w:rPr>
      </w:pPr>
    </w:p>
    <w:p w:rsidR="009B735D" w:rsidRDefault="009B735D" w:rsidP="00D758EB">
      <w:pPr>
        <w:widowControl w:val="0"/>
        <w:jc w:val="center"/>
        <w:rPr>
          <w:b/>
          <w:shadow/>
          <w:sz w:val="72"/>
          <w:szCs w:val="72"/>
        </w:rPr>
      </w:pPr>
    </w:p>
    <w:p w:rsidR="009B735D" w:rsidRDefault="009B735D" w:rsidP="00D758EB">
      <w:pPr>
        <w:widowControl w:val="0"/>
        <w:jc w:val="center"/>
        <w:rPr>
          <w:b/>
          <w:shadow/>
          <w:sz w:val="72"/>
          <w:szCs w:val="72"/>
        </w:rPr>
      </w:pPr>
    </w:p>
    <w:p w:rsidR="009B735D" w:rsidRDefault="009B735D" w:rsidP="00D758EB">
      <w:pPr>
        <w:widowControl w:val="0"/>
        <w:jc w:val="center"/>
        <w:rPr>
          <w:b/>
          <w:shadow/>
          <w:sz w:val="72"/>
          <w:szCs w:val="72"/>
        </w:rPr>
      </w:pPr>
    </w:p>
    <w:p w:rsidR="009B735D" w:rsidRDefault="009B735D" w:rsidP="00D758EB">
      <w:pPr>
        <w:widowControl w:val="0"/>
        <w:jc w:val="center"/>
        <w:rPr>
          <w:b/>
          <w:shadow/>
          <w:sz w:val="72"/>
          <w:szCs w:val="72"/>
        </w:rPr>
      </w:pPr>
    </w:p>
    <w:p w:rsidR="009B735D" w:rsidRDefault="009B735D" w:rsidP="00D758EB">
      <w:pPr>
        <w:widowControl w:val="0"/>
        <w:jc w:val="center"/>
        <w:rPr>
          <w:b/>
          <w:shadow/>
          <w:sz w:val="72"/>
          <w:szCs w:val="72"/>
        </w:rPr>
      </w:pPr>
    </w:p>
    <w:p w:rsidR="009B735D" w:rsidRDefault="009B735D" w:rsidP="00D758EB">
      <w:pPr>
        <w:widowControl w:val="0"/>
        <w:jc w:val="center"/>
        <w:rPr>
          <w:b/>
          <w:shadow/>
          <w:sz w:val="72"/>
          <w:szCs w:val="72"/>
        </w:rPr>
      </w:pPr>
    </w:p>
    <w:p w:rsidR="009B735D" w:rsidRDefault="009B735D" w:rsidP="00D758EB">
      <w:pPr>
        <w:widowControl w:val="0"/>
        <w:jc w:val="center"/>
        <w:rPr>
          <w:b/>
          <w:shadow/>
          <w:sz w:val="72"/>
          <w:szCs w:val="72"/>
        </w:rPr>
      </w:pPr>
    </w:p>
    <w:p w:rsidR="00041DFC" w:rsidRDefault="00041DFC" w:rsidP="00D758EB">
      <w:pPr>
        <w:widowControl w:val="0"/>
        <w:jc w:val="center"/>
        <w:rPr>
          <w:b/>
          <w:shadow/>
          <w:sz w:val="72"/>
          <w:szCs w:val="72"/>
        </w:rPr>
      </w:pPr>
    </w:p>
    <w:p w:rsidR="00041DFC" w:rsidRDefault="00041DFC" w:rsidP="00D758EB">
      <w:pPr>
        <w:widowControl w:val="0"/>
        <w:jc w:val="center"/>
        <w:rPr>
          <w:b/>
          <w:shadow/>
          <w:sz w:val="72"/>
          <w:szCs w:val="72"/>
        </w:rPr>
      </w:pPr>
    </w:p>
    <w:p w:rsidR="00E1756C" w:rsidRPr="00D24375" w:rsidRDefault="00E1756C" w:rsidP="00D758EB">
      <w:pPr>
        <w:widowControl w:val="0"/>
        <w:jc w:val="center"/>
        <w:rPr>
          <w:b/>
          <w:shadow/>
          <w:sz w:val="72"/>
          <w:szCs w:val="72"/>
        </w:rPr>
      </w:pPr>
      <w:r w:rsidRPr="00E1756C">
        <w:rPr>
          <w:b/>
          <w:shadow/>
          <w:sz w:val="72"/>
          <w:szCs w:val="72"/>
        </w:rPr>
        <w:lastRenderedPageBreak/>
        <w:t>A+ Program Requirements</w:t>
      </w:r>
    </w:p>
    <w:p w:rsidR="00E1756C" w:rsidRPr="00C2211E" w:rsidRDefault="00E1756C" w:rsidP="00E1756C">
      <w:pPr>
        <w:pStyle w:val="ListParagraph"/>
        <w:widowControl w:val="0"/>
        <w:numPr>
          <w:ilvl w:val="0"/>
          <w:numId w:val="4"/>
        </w:numPr>
        <w:rPr>
          <w:b/>
          <w:sz w:val="36"/>
          <w:szCs w:val="36"/>
        </w:rPr>
      </w:pPr>
      <w:r w:rsidRPr="00C2211E">
        <w:rPr>
          <w:b/>
          <w:sz w:val="36"/>
          <w:szCs w:val="36"/>
        </w:rPr>
        <w:t xml:space="preserve">Attend A+ </w:t>
      </w:r>
      <w:r w:rsidR="00C2211E" w:rsidRPr="00C2211E">
        <w:rPr>
          <w:b/>
          <w:sz w:val="36"/>
          <w:szCs w:val="36"/>
        </w:rPr>
        <w:t xml:space="preserve">High </w:t>
      </w:r>
      <w:r w:rsidRPr="00C2211E">
        <w:rPr>
          <w:b/>
          <w:sz w:val="36"/>
          <w:szCs w:val="36"/>
        </w:rPr>
        <w:t>School</w:t>
      </w:r>
      <w:r w:rsidR="00C2211E" w:rsidRPr="00C2211E">
        <w:rPr>
          <w:b/>
          <w:sz w:val="36"/>
          <w:szCs w:val="36"/>
        </w:rPr>
        <w:t xml:space="preserve"> (3 Years Prior to Graduation)</w:t>
      </w:r>
    </w:p>
    <w:p w:rsidR="00E1756C" w:rsidRPr="00C2211E" w:rsidRDefault="00E1756C" w:rsidP="00E1756C">
      <w:pPr>
        <w:pStyle w:val="ListParagraph"/>
        <w:widowControl w:val="0"/>
        <w:rPr>
          <w:b/>
          <w:sz w:val="36"/>
          <w:szCs w:val="36"/>
        </w:rPr>
      </w:pPr>
    </w:p>
    <w:p w:rsidR="00E1756C" w:rsidRPr="00C2211E" w:rsidRDefault="00E1756C" w:rsidP="00E1756C">
      <w:pPr>
        <w:pStyle w:val="ListParagraph"/>
        <w:widowControl w:val="0"/>
        <w:numPr>
          <w:ilvl w:val="0"/>
          <w:numId w:val="4"/>
        </w:numPr>
        <w:rPr>
          <w:b/>
          <w:sz w:val="36"/>
          <w:szCs w:val="36"/>
        </w:rPr>
      </w:pPr>
      <w:r w:rsidRPr="00C2211E">
        <w:rPr>
          <w:b/>
          <w:sz w:val="36"/>
          <w:szCs w:val="36"/>
        </w:rPr>
        <w:t>Sign A+ Agreement</w:t>
      </w:r>
    </w:p>
    <w:p w:rsidR="00E1756C" w:rsidRPr="00C2211E" w:rsidRDefault="00E1756C" w:rsidP="00E1756C">
      <w:pPr>
        <w:pStyle w:val="ListParagraph"/>
        <w:widowControl w:val="0"/>
        <w:rPr>
          <w:b/>
          <w:sz w:val="36"/>
          <w:szCs w:val="36"/>
        </w:rPr>
      </w:pPr>
    </w:p>
    <w:p w:rsidR="00E1756C" w:rsidRPr="00C2211E" w:rsidRDefault="00E1756C" w:rsidP="00E1756C">
      <w:pPr>
        <w:pStyle w:val="ListParagraph"/>
        <w:widowControl w:val="0"/>
        <w:numPr>
          <w:ilvl w:val="0"/>
          <w:numId w:val="4"/>
        </w:numPr>
        <w:rPr>
          <w:b/>
          <w:sz w:val="36"/>
          <w:szCs w:val="36"/>
        </w:rPr>
      </w:pPr>
      <w:r w:rsidRPr="00C2211E">
        <w:rPr>
          <w:b/>
          <w:sz w:val="36"/>
          <w:szCs w:val="36"/>
        </w:rPr>
        <w:t>Maintain Minimum 2.5 GPA</w:t>
      </w:r>
    </w:p>
    <w:p w:rsidR="00E1756C" w:rsidRPr="00C2211E" w:rsidRDefault="00E1756C" w:rsidP="00E1756C">
      <w:pPr>
        <w:pStyle w:val="ListParagraph"/>
        <w:widowControl w:val="0"/>
        <w:rPr>
          <w:b/>
          <w:sz w:val="36"/>
          <w:szCs w:val="36"/>
        </w:rPr>
      </w:pPr>
    </w:p>
    <w:p w:rsidR="00E1756C" w:rsidRPr="00C2211E" w:rsidRDefault="00E1756C" w:rsidP="00E1756C">
      <w:pPr>
        <w:pStyle w:val="ListParagraph"/>
        <w:widowControl w:val="0"/>
        <w:numPr>
          <w:ilvl w:val="0"/>
          <w:numId w:val="4"/>
        </w:numPr>
        <w:rPr>
          <w:b/>
          <w:sz w:val="36"/>
          <w:szCs w:val="36"/>
        </w:rPr>
      </w:pPr>
      <w:r w:rsidRPr="00C2211E">
        <w:rPr>
          <w:b/>
          <w:sz w:val="36"/>
          <w:szCs w:val="36"/>
        </w:rPr>
        <w:t>Complete 50 Hours of Tutoring</w:t>
      </w:r>
    </w:p>
    <w:p w:rsidR="00E1756C" w:rsidRPr="00C2211E" w:rsidRDefault="00E1756C" w:rsidP="00E1756C">
      <w:pPr>
        <w:pStyle w:val="ListParagraph"/>
        <w:widowControl w:val="0"/>
        <w:rPr>
          <w:b/>
          <w:sz w:val="36"/>
          <w:szCs w:val="36"/>
        </w:rPr>
      </w:pPr>
    </w:p>
    <w:p w:rsidR="00E1756C" w:rsidRPr="00C2211E" w:rsidRDefault="00E1756C" w:rsidP="00E1756C">
      <w:pPr>
        <w:pStyle w:val="ListParagraph"/>
        <w:widowControl w:val="0"/>
        <w:numPr>
          <w:ilvl w:val="0"/>
          <w:numId w:val="4"/>
        </w:numPr>
        <w:rPr>
          <w:b/>
          <w:sz w:val="36"/>
          <w:szCs w:val="36"/>
        </w:rPr>
      </w:pPr>
      <w:r w:rsidRPr="00C2211E">
        <w:rPr>
          <w:b/>
          <w:sz w:val="36"/>
          <w:szCs w:val="36"/>
        </w:rPr>
        <w:t>Maintain 95% or Higher Attendance</w:t>
      </w:r>
    </w:p>
    <w:p w:rsidR="00E1756C" w:rsidRPr="00C2211E" w:rsidRDefault="00E1756C" w:rsidP="00E1756C">
      <w:pPr>
        <w:pStyle w:val="ListParagraph"/>
        <w:widowControl w:val="0"/>
        <w:rPr>
          <w:b/>
          <w:sz w:val="36"/>
          <w:szCs w:val="36"/>
        </w:rPr>
      </w:pPr>
    </w:p>
    <w:p w:rsidR="00E1756C" w:rsidRDefault="00E1756C" w:rsidP="00E1756C">
      <w:pPr>
        <w:pStyle w:val="ListParagraph"/>
        <w:widowControl w:val="0"/>
        <w:numPr>
          <w:ilvl w:val="0"/>
          <w:numId w:val="4"/>
        </w:numPr>
        <w:rPr>
          <w:b/>
          <w:sz w:val="36"/>
          <w:szCs w:val="36"/>
        </w:rPr>
      </w:pPr>
      <w:r w:rsidRPr="00C2211E">
        <w:rPr>
          <w:b/>
          <w:sz w:val="36"/>
          <w:szCs w:val="36"/>
        </w:rPr>
        <w:t>Score Advanced or Proficient on Algebra I</w:t>
      </w:r>
      <w:r w:rsidR="00FF5CFE">
        <w:rPr>
          <w:b/>
          <w:sz w:val="36"/>
          <w:szCs w:val="36"/>
        </w:rPr>
        <w:t>, Geometry, OR Algebra II</w:t>
      </w:r>
      <w:r w:rsidRPr="00C2211E">
        <w:rPr>
          <w:b/>
          <w:sz w:val="36"/>
          <w:szCs w:val="36"/>
        </w:rPr>
        <w:t xml:space="preserve"> End of Course State Exam</w:t>
      </w:r>
      <w:r w:rsidR="006934ED">
        <w:rPr>
          <w:b/>
          <w:sz w:val="36"/>
          <w:szCs w:val="36"/>
        </w:rPr>
        <w:t xml:space="preserve"> OR</w:t>
      </w:r>
    </w:p>
    <w:p w:rsidR="00FF5CFE" w:rsidRPr="00FF5CFE" w:rsidRDefault="00FF5CFE" w:rsidP="00FF5CFE">
      <w:pPr>
        <w:pStyle w:val="ListParagraph"/>
        <w:rPr>
          <w:b/>
          <w:sz w:val="36"/>
          <w:szCs w:val="36"/>
        </w:rPr>
      </w:pPr>
    </w:p>
    <w:p w:rsidR="00FF5CFE" w:rsidRDefault="00FF5CFE" w:rsidP="00E1756C">
      <w:pPr>
        <w:pStyle w:val="ListParagraph"/>
        <w:widowControl w:val="0"/>
        <w:numPr>
          <w:ilvl w:val="0"/>
          <w:numId w:val="4"/>
        </w:numPr>
        <w:rPr>
          <w:b/>
          <w:sz w:val="36"/>
          <w:szCs w:val="36"/>
        </w:rPr>
      </w:pPr>
      <w:r>
        <w:rPr>
          <w:b/>
          <w:sz w:val="36"/>
          <w:szCs w:val="36"/>
        </w:rPr>
        <w:t>Score a 17 on the Math portion of the ACT Test</w:t>
      </w:r>
      <w:r w:rsidR="00F02E26">
        <w:rPr>
          <w:b/>
          <w:sz w:val="36"/>
          <w:szCs w:val="36"/>
        </w:rPr>
        <w:t xml:space="preserve"> with a 2.5 GPA or great</w:t>
      </w:r>
      <w:r w:rsidR="006934ED">
        <w:rPr>
          <w:b/>
          <w:sz w:val="36"/>
          <w:szCs w:val="36"/>
        </w:rPr>
        <w:t>er</w:t>
      </w:r>
      <w:r w:rsidR="00F02E26">
        <w:rPr>
          <w:b/>
          <w:sz w:val="36"/>
          <w:szCs w:val="36"/>
        </w:rPr>
        <w:t>.  Score a 16 on the Math portion of the ACT Test with a 2.8 GPA or greater.  Score a 15 on the Math portion of the ACT Test with a 3.0 GPA or greater.</w:t>
      </w:r>
    </w:p>
    <w:p w:rsidR="00E1756C" w:rsidRPr="006934ED" w:rsidRDefault="00E1756C" w:rsidP="006934ED">
      <w:pPr>
        <w:widowControl w:val="0"/>
        <w:rPr>
          <w:b/>
          <w:sz w:val="36"/>
          <w:szCs w:val="36"/>
        </w:rPr>
      </w:pPr>
    </w:p>
    <w:p w:rsidR="00E1756C" w:rsidRPr="00C2211E" w:rsidRDefault="00E1756C" w:rsidP="00E1756C">
      <w:pPr>
        <w:pStyle w:val="ListParagraph"/>
        <w:widowControl w:val="0"/>
        <w:numPr>
          <w:ilvl w:val="0"/>
          <w:numId w:val="4"/>
        </w:numPr>
        <w:rPr>
          <w:b/>
          <w:sz w:val="36"/>
          <w:szCs w:val="36"/>
        </w:rPr>
      </w:pPr>
      <w:r w:rsidRPr="00C2211E">
        <w:rPr>
          <w:b/>
          <w:sz w:val="36"/>
          <w:szCs w:val="36"/>
        </w:rPr>
        <w:t>Maintain Good Citizenship</w:t>
      </w:r>
    </w:p>
    <w:p w:rsidR="00910E04" w:rsidRPr="00C2211E" w:rsidRDefault="00910E04" w:rsidP="00910E04">
      <w:pPr>
        <w:pStyle w:val="ListParagraph"/>
        <w:rPr>
          <w:b/>
          <w:sz w:val="36"/>
          <w:szCs w:val="36"/>
        </w:rPr>
      </w:pPr>
    </w:p>
    <w:p w:rsidR="00D758EB" w:rsidRDefault="00910E04" w:rsidP="00D758EB">
      <w:pPr>
        <w:pStyle w:val="ListParagraph"/>
        <w:widowControl w:val="0"/>
        <w:numPr>
          <w:ilvl w:val="0"/>
          <w:numId w:val="4"/>
        </w:numPr>
        <w:rPr>
          <w:b/>
          <w:sz w:val="36"/>
          <w:szCs w:val="36"/>
        </w:rPr>
      </w:pPr>
      <w:r w:rsidRPr="00C2211E">
        <w:rPr>
          <w:b/>
          <w:sz w:val="36"/>
          <w:szCs w:val="36"/>
        </w:rPr>
        <w:t xml:space="preserve">Complete the Free Application for Federal Student Aid (FAFSA) </w:t>
      </w:r>
      <w:r w:rsidR="00C2211E">
        <w:rPr>
          <w:b/>
          <w:sz w:val="36"/>
          <w:szCs w:val="36"/>
        </w:rPr>
        <w:t>During Senior Year</w:t>
      </w:r>
    </w:p>
    <w:p w:rsidR="00FF5CFE" w:rsidRPr="00FF5CFE" w:rsidRDefault="00FF5CFE" w:rsidP="00FF5CFE">
      <w:pPr>
        <w:pStyle w:val="ListParagraph"/>
        <w:rPr>
          <w:b/>
          <w:sz w:val="36"/>
          <w:szCs w:val="36"/>
        </w:rPr>
      </w:pPr>
    </w:p>
    <w:p w:rsidR="00FF5CFE" w:rsidRDefault="00FF5CFE" w:rsidP="00FF5CFE">
      <w:pPr>
        <w:pStyle w:val="ListParagraph"/>
        <w:widowControl w:val="0"/>
        <w:rPr>
          <w:b/>
          <w:sz w:val="36"/>
          <w:szCs w:val="36"/>
        </w:rPr>
      </w:pPr>
    </w:p>
    <w:p w:rsidR="00041DFC" w:rsidRDefault="00041DFC" w:rsidP="00FF5CFE">
      <w:pPr>
        <w:pStyle w:val="ListParagraph"/>
        <w:widowControl w:val="0"/>
        <w:rPr>
          <w:b/>
          <w:sz w:val="36"/>
          <w:szCs w:val="36"/>
        </w:rPr>
      </w:pPr>
    </w:p>
    <w:p w:rsidR="00041DFC" w:rsidRPr="00C2211E" w:rsidRDefault="00041DFC" w:rsidP="00FF5CFE">
      <w:pPr>
        <w:pStyle w:val="ListParagraph"/>
        <w:widowControl w:val="0"/>
        <w:rPr>
          <w:b/>
          <w:sz w:val="36"/>
          <w:szCs w:val="36"/>
        </w:rPr>
      </w:pPr>
    </w:p>
    <w:p w:rsidR="00944600" w:rsidRDefault="00944600" w:rsidP="00944600">
      <w:pPr>
        <w:widowControl w:val="0"/>
        <w:ind w:left="360"/>
        <w:rPr>
          <w:b/>
          <w:shadow/>
          <w:sz w:val="72"/>
          <w:szCs w:val="72"/>
        </w:rPr>
      </w:pPr>
    </w:p>
    <w:p w:rsidR="006934ED" w:rsidRDefault="006934ED" w:rsidP="00944600">
      <w:pPr>
        <w:widowControl w:val="0"/>
        <w:ind w:left="360"/>
        <w:rPr>
          <w:b/>
          <w:shadow/>
          <w:sz w:val="72"/>
          <w:szCs w:val="72"/>
        </w:rPr>
      </w:pPr>
    </w:p>
    <w:p w:rsidR="00D758EB" w:rsidRPr="00944600" w:rsidRDefault="00D758EB" w:rsidP="00944600">
      <w:pPr>
        <w:pStyle w:val="ListParagraph"/>
        <w:widowControl w:val="0"/>
        <w:numPr>
          <w:ilvl w:val="0"/>
          <w:numId w:val="4"/>
        </w:numPr>
        <w:rPr>
          <w:b/>
          <w:shadow/>
          <w:sz w:val="72"/>
          <w:szCs w:val="72"/>
        </w:rPr>
      </w:pPr>
      <w:r w:rsidRPr="00944600">
        <w:rPr>
          <w:b/>
          <w:shadow/>
          <w:sz w:val="72"/>
          <w:szCs w:val="72"/>
        </w:rPr>
        <w:lastRenderedPageBreak/>
        <w:t>Attend A+ School</w:t>
      </w:r>
    </w:p>
    <w:p w:rsidR="00E1756C" w:rsidRPr="001F1DB8" w:rsidRDefault="00E1756C" w:rsidP="00E1756C">
      <w:pPr>
        <w:pStyle w:val="ListParagraph"/>
        <w:widowControl w:val="0"/>
        <w:rPr>
          <w:b/>
          <w:shadow/>
          <w:sz w:val="36"/>
          <w:szCs w:val="36"/>
        </w:rPr>
      </w:pPr>
    </w:p>
    <w:p w:rsidR="00D758EB" w:rsidRDefault="00D758EB" w:rsidP="00D758EB">
      <w:pPr>
        <w:widowControl w:val="0"/>
        <w:rPr>
          <w:sz w:val="24"/>
          <w:szCs w:val="24"/>
        </w:rPr>
      </w:pPr>
      <w:r>
        <w:rPr>
          <w:sz w:val="24"/>
          <w:szCs w:val="24"/>
        </w:rPr>
        <w:t>Student m</w:t>
      </w:r>
      <w:r w:rsidRPr="00D758EB">
        <w:rPr>
          <w:sz w:val="24"/>
          <w:szCs w:val="24"/>
        </w:rPr>
        <w:t>ust attend a designated A+ high school for 3 consecutive years immediately prior to graduation.</w:t>
      </w:r>
      <w:r w:rsidR="00C2211E">
        <w:rPr>
          <w:sz w:val="24"/>
          <w:szCs w:val="24"/>
        </w:rPr>
        <w:t xml:space="preserve"> </w:t>
      </w:r>
      <w:r>
        <w:rPr>
          <w:sz w:val="24"/>
          <w:szCs w:val="24"/>
        </w:rPr>
        <w:t xml:space="preserve">If a student withdraws from </w:t>
      </w:r>
      <w:r w:rsidR="00C2211E">
        <w:rPr>
          <w:sz w:val="24"/>
          <w:szCs w:val="24"/>
        </w:rPr>
        <w:t>North Mercer or transfers to a</w:t>
      </w:r>
      <w:r>
        <w:rPr>
          <w:sz w:val="24"/>
          <w:szCs w:val="24"/>
        </w:rPr>
        <w:t xml:space="preserve"> non-A+ School after the beginning of his/her sophomore year, the student will not be considered eligible for the A+ Schools Program.</w:t>
      </w:r>
    </w:p>
    <w:p w:rsidR="00D758EB" w:rsidRDefault="00D758EB" w:rsidP="00D758EB">
      <w:pPr>
        <w:widowControl w:val="0"/>
        <w:rPr>
          <w:sz w:val="24"/>
          <w:szCs w:val="24"/>
        </w:rPr>
      </w:pPr>
      <w:r>
        <w:rPr>
          <w:sz w:val="24"/>
          <w:szCs w:val="24"/>
        </w:rPr>
        <w:t xml:space="preserve">If a student transfers to North Mercer after the beginning of their sophomore year, the student may only participate in the program if the school transferred from was </w:t>
      </w:r>
      <w:r w:rsidR="00C2211E">
        <w:rPr>
          <w:sz w:val="24"/>
          <w:szCs w:val="24"/>
        </w:rPr>
        <w:t xml:space="preserve">a </w:t>
      </w:r>
      <w:r>
        <w:rPr>
          <w:sz w:val="24"/>
          <w:szCs w:val="24"/>
        </w:rPr>
        <w:t>designated A+ School.</w:t>
      </w:r>
      <w:r w:rsidR="001F1DB8">
        <w:rPr>
          <w:sz w:val="24"/>
          <w:szCs w:val="24"/>
        </w:rPr>
        <w:t xml:space="preserve">  A student is </w:t>
      </w:r>
      <w:r w:rsidR="00C2211E">
        <w:rPr>
          <w:sz w:val="24"/>
          <w:szCs w:val="24"/>
        </w:rPr>
        <w:t xml:space="preserve">exempt from this requirement if </w:t>
      </w:r>
      <w:r w:rsidR="001F1DB8">
        <w:rPr>
          <w:sz w:val="24"/>
          <w:szCs w:val="24"/>
        </w:rPr>
        <w:t>one of the parents is a member of the military on active duty or has retired from the military and relocated to Missouri within one year of their retirement.</w:t>
      </w:r>
    </w:p>
    <w:p w:rsidR="00E1756C" w:rsidRDefault="00E1756C" w:rsidP="00D758EB">
      <w:pPr>
        <w:widowControl w:val="0"/>
        <w:rPr>
          <w:sz w:val="24"/>
          <w:szCs w:val="24"/>
        </w:rPr>
      </w:pPr>
    </w:p>
    <w:p w:rsidR="001F1DB8" w:rsidRDefault="001F1DB8" w:rsidP="00D758EB">
      <w:pPr>
        <w:widowControl w:val="0"/>
        <w:rPr>
          <w:sz w:val="24"/>
          <w:szCs w:val="24"/>
        </w:rPr>
      </w:pPr>
    </w:p>
    <w:p w:rsidR="00E1756C" w:rsidRPr="00C2211E" w:rsidRDefault="00E1756C" w:rsidP="00E1756C">
      <w:pPr>
        <w:pStyle w:val="ListParagraph"/>
        <w:widowControl w:val="0"/>
        <w:numPr>
          <w:ilvl w:val="0"/>
          <w:numId w:val="5"/>
        </w:numPr>
        <w:rPr>
          <w:b/>
          <w:shadow/>
          <w:sz w:val="72"/>
          <w:szCs w:val="72"/>
        </w:rPr>
      </w:pPr>
      <w:r w:rsidRPr="00C2211E">
        <w:rPr>
          <w:b/>
          <w:shadow/>
          <w:sz w:val="72"/>
          <w:szCs w:val="72"/>
        </w:rPr>
        <w:t>Sign A+ Agreement</w:t>
      </w:r>
    </w:p>
    <w:p w:rsidR="00E1756C" w:rsidRPr="001F1DB8" w:rsidRDefault="00E1756C" w:rsidP="00E1756C">
      <w:pPr>
        <w:pStyle w:val="ListParagraph"/>
        <w:widowControl w:val="0"/>
        <w:rPr>
          <w:b/>
          <w:shadow/>
          <w:sz w:val="36"/>
          <w:szCs w:val="36"/>
        </w:rPr>
      </w:pPr>
    </w:p>
    <w:p w:rsidR="00E1756C" w:rsidRDefault="00E1756C" w:rsidP="00E1756C">
      <w:pPr>
        <w:widowControl w:val="0"/>
        <w:rPr>
          <w:sz w:val="24"/>
          <w:szCs w:val="24"/>
        </w:rPr>
      </w:pPr>
      <w:r w:rsidRPr="00D758EB">
        <w:rPr>
          <w:sz w:val="24"/>
          <w:szCs w:val="24"/>
        </w:rPr>
        <w:t>An A+ School Agreement must be completed with all the appropriate signatures.  The agreement simply states that the student and parents are aware of the A+ Schools Program requirements and incentives.</w:t>
      </w:r>
    </w:p>
    <w:p w:rsidR="00D758EB" w:rsidRDefault="00D758EB" w:rsidP="00D758EB">
      <w:pPr>
        <w:widowControl w:val="0"/>
        <w:rPr>
          <w:sz w:val="24"/>
          <w:szCs w:val="24"/>
        </w:rPr>
      </w:pPr>
    </w:p>
    <w:p w:rsidR="00944600" w:rsidRDefault="00944600" w:rsidP="00D758EB">
      <w:pPr>
        <w:widowControl w:val="0"/>
        <w:rPr>
          <w:sz w:val="24"/>
          <w:szCs w:val="24"/>
        </w:rPr>
      </w:pPr>
      <w:r>
        <w:rPr>
          <w:sz w:val="24"/>
          <w:szCs w:val="24"/>
        </w:rPr>
        <w:t xml:space="preserve">To be eligible, each student may enter into a written agreement with the school anytime during the last three (3) years prior to high school graduation.  Regardless of when the A+ Agreement is actually signed and turned in, the student must meet all criteria dating back to the beginning of his/her </w:t>
      </w:r>
      <w:r w:rsidR="006934ED">
        <w:rPr>
          <w:sz w:val="24"/>
          <w:szCs w:val="24"/>
        </w:rPr>
        <w:t>freshman</w:t>
      </w:r>
      <w:r>
        <w:rPr>
          <w:sz w:val="24"/>
          <w:szCs w:val="24"/>
        </w:rPr>
        <w:t xml:space="preserve"> year.</w:t>
      </w:r>
    </w:p>
    <w:p w:rsidR="001F1DB8" w:rsidRDefault="001F1DB8" w:rsidP="00D758EB">
      <w:pPr>
        <w:widowControl w:val="0"/>
        <w:rPr>
          <w:sz w:val="24"/>
          <w:szCs w:val="24"/>
        </w:rPr>
      </w:pPr>
    </w:p>
    <w:p w:rsidR="00D758EB" w:rsidRPr="00C2211E" w:rsidRDefault="00D758EB" w:rsidP="001F1DB8">
      <w:pPr>
        <w:pStyle w:val="ListParagraph"/>
        <w:widowControl w:val="0"/>
        <w:numPr>
          <w:ilvl w:val="0"/>
          <w:numId w:val="5"/>
        </w:numPr>
        <w:rPr>
          <w:b/>
          <w:shadow/>
          <w:sz w:val="72"/>
          <w:szCs w:val="72"/>
        </w:rPr>
      </w:pPr>
      <w:r w:rsidRPr="00C2211E">
        <w:rPr>
          <w:b/>
          <w:shadow/>
          <w:sz w:val="72"/>
          <w:szCs w:val="72"/>
        </w:rPr>
        <w:t>Maintain A+ GPA</w:t>
      </w:r>
    </w:p>
    <w:p w:rsidR="00C2211E" w:rsidRDefault="00D758EB" w:rsidP="00C2211E">
      <w:pPr>
        <w:widowControl w:val="0"/>
        <w:rPr>
          <w:sz w:val="24"/>
          <w:szCs w:val="24"/>
        </w:rPr>
      </w:pPr>
      <w:r>
        <w:rPr>
          <w:sz w:val="24"/>
          <w:szCs w:val="24"/>
        </w:rPr>
        <w:t xml:space="preserve">The student must graduate from high school with a minimum GPA of 2.5 on a 4.0 scale.  The cumulative GPA is applicable to all four years of the student’s enrollment in high school.  The </w:t>
      </w:r>
      <w:r w:rsidR="006934ED">
        <w:rPr>
          <w:sz w:val="24"/>
          <w:szCs w:val="24"/>
        </w:rPr>
        <w:t>official</w:t>
      </w:r>
      <w:r>
        <w:rPr>
          <w:sz w:val="24"/>
          <w:szCs w:val="24"/>
        </w:rPr>
        <w:t xml:space="preserve"> transcript will document and certify that the grade point requirement has been met.  The GPA must be 2.5; 2.49 renders the student </w:t>
      </w:r>
      <w:r w:rsidR="00C2211E">
        <w:rPr>
          <w:sz w:val="24"/>
          <w:szCs w:val="24"/>
        </w:rPr>
        <w:t>ineligible for the program.</w:t>
      </w:r>
    </w:p>
    <w:p w:rsidR="00C2211E" w:rsidRPr="00C2211E" w:rsidRDefault="00C2211E" w:rsidP="00C2211E">
      <w:pPr>
        <w:widowControl w:val="0"/>
        <w:rPr>
          <w:sz w:val="24"/>
          <w:szCs w:val="24"/>
        </w:rPr>
      </w:pPr>
    </w:p>
    <w:p w:rsidR="00E1756C" w:rsidRPr="00C2211E" w:rsidRDefault="00255335" w:rsidP="00196566">
      <w:pPr>
        <w:pStyle w:val="ListParagraph"/>
        <w:widowControl w:val="0"/>
        <w:numPr>
          <w:ilvl w:val="0"/>
          <w:numId w:val="5"/>
        </w:numPr>
        <w:rPr>
          <w:b/>
          <w:shadow/>
          <w:sz w:val="72"/>
          <w:szCs w:val="72"/>
        </w:rPr>
      </w:pPr>
      <w:r w:rsidRPr="00C2211E">
        <w:rPr>
          <w:b/>
          <w:shadow/>
          <w:sz w:val="72"/>
          <w:szCs w:val="72"/>
        </w:rPr>
        <w:t>Complete A+ Tutoring</w:t>
      </w:r>
    </w:p>
    <w:p w:rsidR="00196566" w:rsidRDefault="00196566" w:rsidP="00255335">
      <w:pPr>
        <w:widowControl w:val="0"/>
        <w:rPr>
          <w:sz w:val="24"/>
          <w:szCs w:val="24"/>
        </w:rPr>
      </w:pPr>
    </w:p>
    <w:p w:rsidR="00255335" w:rsidRDefault="00255335" w:rsidP="00255335">
      <w:pPr>
        <w:widowControl w:val="0"/>
        <w:rPr>
          <w:sz w:val="24"/>
          <w:szCs w:val="24"/>
        </w:rPr>
      </w:pPr>
      <w:r>
        <w:rPr>
          <w:sz w:val="24"/>
          <w:szCs w:val="24"/>
        </w:rPr>
        <w:t xml:space="preserve">The A+ Schools Program requires that students complete 50 hours of academic tutoring to younger students. </w:t>
      </w:r>
      <w:r w:rsidR="00547717">
        <w:rPr>
          <w:sz w:val="24"/>
          <w:szCs w:val="24"/>
        </w:rPr>
        <w:t xml:space="preserve">Students may use 8 hours from job shadowing as well as up to 5 hours of community service toward their 50 total hours. </w:t>
      </w:r>
      <w:r>
        <w:rPr>
          <w:sz w:val="24"/>
          <w:szCs w:val="24"/>
        </w:rPr>
        <w:t xml:space="preserve"> Before beginning this requirement for A+ certification, a student must have a signed A+ contract on file in the A+ Coordinator’s Office.</w:t>
      </w:r>
      <w:r w:rsidR="00A005DB">
        <w:rPr>
          <w:sz w:val="24"/>
          <w:szCs w:val="24"/>
        </w:rPr>
        <w:t xml:space="preserve">  Tutoring is generally considered to be an 11</w:t>
      </w:r>
      <w:r w:rsidR="00A005DB" w:rsidRPr="00A005DB">
        <w:rPr>
          <w:sz w:val="24"/>
          <w:szCs w:val="24"/>
          <w:vertAlign w:val="superscript"/>
        </w:rPr>
        <w:t>th</w:t>
      </w:r>
      <w:r w:rsidR="00A005DB">
        <w:rPr>
          <w:sz w:val="24"/>
          <w:szCs w:val="24"/>
        </w:rPr>
        <w:t xml:space="preserve"> and 12</w:t>
      </w:r>
      <w:r w:rsidR="00A005DB" w:rsidRPr="00A005DB">
        <w:rPr>
          <w:sz w:val="24"/>
          <w:szCs w:val="24"/>
          <w:vertAlign w:val="superscript"/>
        </w:rPr>
        <w:t>th</w:t>
      </w:r>
      <w:r w:rsidR="00A005DB">
        <w:rPr>
          <w:sz w:val="24"/>
          <w:szCs w:val="24"/>
        </w:rPr>
        <w:t xml:space="preserve"> grade activity</w:t>
      </w:r>
      <w:r w:rsidR="00A459BC">
        <w:rPr>
          <w:sz w:val="24"/>
          <w:szCs w:val="24"/>
        </w:rPr>
        <w:t xml:space="preserve">.  There are several tutoring options.  Tutoring can be done during Cardinal Time, after school, before school, and summer school. </w:t>
      </w:r>
    </w:p>
    <w:p w:rsidR="00C2211E" w:rsidRPr="009B735D" w:rsidRDefault="00255335" w:rsidP="00255335">
      <w:pPr>
        <w:widowControl w:val="0"/>
        <w:rPr>
          <w:sz w:val="28"/>
          <w:szCs w:val="28"/>
        </w:rPr>
      </w:pPr>
      <w:r>
        <w:rPr>
          <w:sz w:val="28"/>
          <w:szCs w:val="28"/>
        </w:rPr>
        <w:t> </w:t>
      </w:r>
    </w:p>
    <w:p w:rsidR="00255335" w:rsidRDefault="00255335" w:rsidP="00255335">
      <w:pPr>
        <w:widowControl w:val="0"/>
        <w:rPr>
          <w:sz w:val="24"/>
          <w:szCs w:val="24"/>
        </w:rPr>
      </w:pPr>
      <w:r>
        <w:rPr>
          <w:sz w:val="24"/>
          <w:szCs w:val="24"/>
        </w:rPr>
        <w:t>The following guidelines are to be used for all tutoring experiences:</w:t>
      </w:r>
    </w:p>
    <w:p w:rsidR="00255335" w:rsidRDefault="00255335" w:rsidP="00255335">
      <w:pPr>
        <w:widowControl w:val="0"/>
        <w:ind w:left="360" w:hanging="360"/>
        <w:rPr>
          <w:sz w:val="24"/>
          <w:szCs w:val="24"/>
        </w:rPr>
      </w:pPr>
      <w:r>
        <w:rPr>
          <w:rFonts w:ascii="Symbol" w:hAnsi="Symbol"/>
        </w:rPr>
        <w:t></w:t>
      </w:r>
      <w:r>
        <w:t> </w:t>
      </w:r>
      <w:r>
        <w:rPr>
          <w:sz w:val="24"/>
          <w:szCs w:val="24"/>
        </w:rPr>
        <w:t>Tutoring must be approved by the A+ Coordinator.</w:t>
      </w:r>
    </w:p>
    <w:p w:rsidR="00255335" w:rsidRDefault="00255335" w:rsidP="00255335">
      <w:pPr>
        <w:widowControl w:val="0"/>
        <w:ind w:left="360" w:hanging="360"/>
        <w:rPr>
          <w:sz w:val="24"/>
          <w:szCs w:val="24"/>
        </w:rPr>
      </w:pPr>
      <w:r>
        <w:rPr>
          <w:rFonts w:ascii="Symbol" w:hAnsi="Symbol"/>
        </w:rPr>
        <w:t></w:t>
      </w:r>
      <w:r>
        <w:t> </w:t>
      </w:r>
      <w:r>
        <w:rPr>
          <w:sz w:val="24"/>
          <w:szCs w:val="24"/>
        </w:rPr>
        <w:t>A student must complete tutor training and sign a confidentiality contract.</w:t>
      </w:r>
    </w:p>
    <w:p w:rsidR="00255335" w:rsidRDefault="00255335" w:rsidP="00255335">
      <w:pPr>
        <w:widowControl w:val="0"/>
        <w:ind w:left="360" w:hanging="360"/>
        <w:rPr>
          <w:sz w:val="24"/>
          <w:szCs w:val="24"/>
        </w:rPr>
      </w:pPr>
      <w:r>
        <w:rPr>
          <w:rFonts w:ascii="Symbol" w:hAnsi="Symbol"/>
        </w:rPr>
        <w:t></w:t>
      </w:r>
      <w:r>
        <w:t> </w:t>
      </w:r>
      <w:r>
        <w:rPr>
          <w:sz w:val="24"/>
          <w:szCs w:val="24"/>
        </w:rPr>
        <w:t>An A+ Tutoring Log must be kept by the student and turned in at the end of each month.  The school sponsor who supervises the tutoring time must sign this log.</w:t>
      </w:r>
    </w:p>
    <w:p w:rsidR="00255335" w:rsidRDefault="00255335" w:rsidP="00255335">
      <w:pPr>
        <w:widowControl w:val="0"/>
        <w:ind w:left="360" w:hanging="360"/>
        <w:rPr>
          <w:sz w:val="24"/>
          <w:szCs w:val="24"/>
        </w:rPr>
      </w:pPr>
      <w:r>
        <w:rPr>
          <w:rFonts w:ascii="Symbol" w:hAnsi="Symbol"/>
        </w:rPr>
        <w:lastRenderedPageBreak/>
        <w:t></w:t>
      </w:r>
      <w:r>
        <w:t> </w:t>
      </w:r>
      <w:r>
        <w:rPr>
          <w:sz w:val="24"/>
          <w:szCs w:val="24"/>
        </w:rPr>
        <w:t>All tutoring must be done on school premises unless students receive special permission from the A+ Coordinator.</w:t>
      </w:r>
    </w:p>
    <w:p w:rsidR="00255335" w:rsidRDefault="00255335" w:rsidP="00255335">
      <w:pPr>
        <w:widowControl w:val="0"/>
        <w:ind w:left="360" w:hanging="360"/>
        <w:rPr>
          <w:sz w:val="24"/>
          <w:szCs w:val="24"/>
        </w:rPr>
      </w:pPr>
      <w:r>
        <w:rPr>
          <w:rFonts w:ascii="Symbol" w:hAnsi="Symbol"/>
        </w:rPr>
        <w:t></w:t>
      </w:r>
      <w:r>
        <w:t> </w:t>
      </w:r>
      <w:r>
        <w:rPr>
          <w:sz w:val="24"/>
          <w:szCs w:val="24"/>
        </w:rPr>
        <w:t>Students are expected to behave responsibly while tutoring.  This includes notifying the tutoring supervisor before absences.  It is important to the success of the programs involved that A+ students remain dedicated to their responsibility.</w:t>
      </w:r>
    </w:p>
    <w:p w:rsidR="00255335" w:rsidRDefault="00255335" w:rsidP="009B735D">
      <w:pPr>
        <w:widowControl w:val="0"/>
        <w:ind w:left="360" w:hanging="360"/>
        <w:rPr>
          <w:sz w:val="24"/>
          <w:szCs w:val="24"/>
        </w:rPr>
      </w:pPr>
      <w:r>
        <w:rPr>
          <w:rFonts w:ascii="Symbol" w:hAnsi="Symbol"/>
        </w:rPr>
        <w:t></w:t>
      </w:r>
      <w:r>
        <w:t> </w:t>
      </w:r>
      <w:r w:rsidR="00C2211E">
        <w:rPr>
          <w:sz w:val="24"/>
          <w:szCs w:val="24"/>
        </w:rPr>
        <w:t>No financial compensation</w:t>
      </w:r>
      <w:r>
        <w:rPr>
          <w:sz w:val="24"/>
          <w:szCs w:val="24"/>
        </w:rPr>
        <w:t xml:space="preserve"> may be accepted for tutoring activities.</w:t>
      </w:r>
    </w:p>
    <w:p w:rsidR="00910E04" w:rsidRPr="009B735D" w:rsidRDefault="00255335" w:rsidP="009B735D">
      <w:pPr>
        <w:widowControl w:val="0"/>
        <w:rPr>
          <w:sz w:val="24"/>
          <w:szCs w:val="24"/>
        </w:rPr>
      </w:pPr>
      <w:r>
        <w:rPr>
          <w:sz w:val="24"/>
          <w:szCs w:val="24"/>
        </w:rPr>
        <w:t xml:space="preserve">Failure to follow these guidelines </w:t>
      </w:r>
      <w:r w:rsidR="00196566">
        <w:rPr>
          <w:sz w:val="24"/>
          <w:szCs w:val="24"/>
        </w:rPr>
        <w:t xml:space="preserve">will result in the student not receiving credit for tutoring hours and </w:t>
      </w:r>
      <w:r w:rsidR="009B735D">
        <w:rPr>
          <w:sz w:val="24"/>
          <w:szCs w:val="24"/>
        </w:rPr>
        <w:t>possible dismissal from program.</w:t>
      </w:r>
    </w:p>
    <w:p w:rsidR="00305E91" w:rsidRPr="00C2211E" w:rsidRDefault="00255335" w:rsidP="00305E91">
      <w:pPr>
        <w:pStyle w:val="ListParagraph"/>
        <w:widowControl w:val="0"/>
        <w:numPr>
          <w:ilvl w:val="0"/>
          <w:numId w:val="10"/>
        </w:numPr>
        <w:rPr>
          <w:b/>
          <w:shadow/>
          <w:sz w:val="72"/>
          <w:szCs w:val="72"/>
        </w:rPr>
      </w:pPr>
      <w:r w:rsidRPr="00C2211E">
        <w:rPr>
          <w:b/>
          <w:shadow/>
          <w:sz w:val="72"/>
          <w:szCs w:val="72"/>
        </w:rPr>
        <w:t xml:space="preserve">Attendance </w:t>
      </w:r>
    </w:p>
    <w:p w:rsidR="00305E91" w:rsidRPr="00305E91" w:rsidRDefault="00305E91" w:rsidP="00305E91">
      <w:pPr>
        <w:pStyle w:val="ListParagraph"/>
        <w:widowControl w:val="0"/>
        <w:rPr>
          <w:b/>
          <w:sz w:val="40"/>
          <w:szCs w:val="40"/>
        </w:rPr>
      </w:pPr>
    </w:p>
    <w:p w:rsidR="00255335" w:rsidRPr="00966F87" w:rsidRDefault="00255335" w:rsidP="00255335">
      <w:pPr>
        <w:widowControl w:val="0"/>
        <w:rPr>
          <w:bCs/>
          <w:sz w:val="24"/>
          <w:szCs w:val="24"/>
        </w:rPr>
      </w:pPr>
      <w:r>
        <w:rPr>
          <w:sz w:val="24"/>
          <w:szCs w:val="24"/>
        </w:rPr>
        <w:t xml:space="preserve">In order to qualify for the A+ student financial incentives, North Mercer High School students must maintain a four-year attendance rate of 95 percent or higher (approximately no more than 35 days absent/8.7 days per year).  Students are expected to attend school regularly and to be on time for classes. </w:t>
      </w:r>
      <w:r w:rsidR="00966F87" w:rsidRPr="00966F87">
        <w:rPr>
          <w:bCs/>
          <w:sz w:val="24"/>
          <w:szCs w:val="24"/>
        </w:rPr>
        <w:t>Attendance requirements for A+ are not to be confused with general attendance requirements as stated in the North Mercer R-III Student Handbook.</w:t>
      </w:r>
      <w:r w:rsidR="00966F87">
        <w:rPr>
          <w:bCs/>
          <w:sz w:val="24"/>
          <w:szCs w:val="24"/>
        </w:rPr>
        <w:t xml:space="preserve"> </w:t>
      </w:r>
      <w:r>
        <w:rPr>
          <w:sz w:val="24"/>
          <w:szCs w:val="24"/>
        </w:rPr>
        <w:t xml:space="preserve"> From this requirement the student will acquire the habits of punctuality, self-discipline and responsibility.  A student who does not meet the 95 percent attendance requirement will not be eligible for A+ tuition incentive.  The following attendance guidelines will be followed:</w:t>
      </w:r>
    </w:p>
    <w:p w:rsidR="00255335" w:rsidRDefault="00C2211E" w:rsidP="00C2211E">
      <w:pPr>
        <w:widowControl w:val="0"/>
        <w:rPr>
          <w:sz w:val="24"/>
          <w:szCs w:val="24"/>
        </w:rPr>
      </w:pPr>
      <w:r>
        <w:rPr>
          <w:rFonts w:ascii="Symbol" w:hAnsi="Symbol"/>
        </w:rPr>
        <w:t></w:t>
      </w:r>
      <w:r w:rsidR="00255335">
        <w:rPr>
          <w:rFonts w:ascii="Symbol" w:hAnsi="Symbol"/>
        </w:rPr>
        <w:t></w:t>
      </w:r>
      <w:r w:rsidR="00255335">
        <w:t> </w:t>
      </w:r>
      <w:r w:rsidR="00255335">
        <w:rPr>
          <w:sz w:val="24"/>
          <w:szCs w:val="24"/>
        </w:rPr>
        <w:t>A cumulative attendance record will be kept from the beginning of the A+ student’s freshman year until graduation.</w:t>
      </w:r>
    </w:p>
    <w:p w:rsidR="00255335" w:rsidRDefault="00255335" w:rsidP="00255335">
      <w:pPr>
        <w:widowControl w:val="0"/>
        <w:ind w:left="360" w:hanging="360"/>
        <w:rPr>
          <w:sz w:val="24"/>
          <w:szCs w:val="24"/>
        </w:rPr>
      </w:pPr>
      <w:r>
        <w:rPr>
          <w:rFonts w:ascii="Symbol" w:hAnsi="Symbol"/>
        </w:rPr>
        <w:t></w:t>
      </w:r>
      <w:r>
        <w:t> </w:t>
      </w:r>
      <w:r>
        <w:rPr>
          <w:sz w:val="24"/>
          <w:szCs w:val="24"/>
        </w:rPr>
        <w:t>The office record of attendance is kept in the high school principal’s office.</w:t>
      </w:r>
    </w:p>
    <w:p w:rsidR="00C2211E" w:rsidRDefault="00255335" w:rsidP="00255335">
      <w:pPr>
        <w:widowControl w:val="0"/>
        <w:ind w:left="360" w:hanging="360"/>
        <w:rPr>
          <w:sz w:val="24"/>
          <w:szCs w:val="24"/>
        </w:rPr>
      </w:pPr>
      <w:r>
        <w:rPr>
          <w:rFonts w:ascii="Symbol" w:hAnsi="Symbol"/>
        </w:rPr>
        <w:t></w:t>
      </w:r>
      <w:r>
        <w:t> </w:t>
      </w:r>
      <w:r>
        <w:rPr>
          <w:sz w:val="24"/>
          <w:szCs w:val="24"/>
        </w:rPr>
        <w:t>Each semester the A+ office will provide parents, guardian</w:t>
      </w:r>
      <w:r w:rsidR="00C2211E">
        <w:rPr>
          <w:sz w:val="24"/>
          <w:szCs w:val="24"/>
        </w:rPr>
        <w:t>s, and student information that</w:t>
      </w:r>
    </w:p>
    <w:p w:rsidR="00255335" w:rsidRDefault="00255335" w:rsidP="00255335">
      <w:pPr>
        <w:widowControl w:val="0"/>
        <w:ind w:left="360" w:hanging="360"/>
        <w:rPr>
          <w:sz w:val="24"/>
          <w:szCs w:val="24"/>
        </w:rPr>
      </w:pPr>
      <w:r>
        <w:rPr>
          <w:sz w:val="24"/>
          <w:szCs w:val="24"/>
        </w:rPr>
        <w:t>includes the student’s attendance record.</w:t>
      </w:r>
    </w:p>
    <w:p w:rsidR="00966F87" w:rsidRDefault="00966F87" w:rsidP="00255335">
      <w:pPr>
        <w:widowControl w:val="0"/>
        <w:ind w:left="360" w:hanging="360"/>
        <w:rPr>
          <w:sz w:val="24"/>
          <w:szCs w:val="24"/>
        </w:rPr>
      </w:pPr>
    </w:p>
    <w:p w:rsidR="00255335" w:rsidRDefault="00255335" w:rsidP="00255335">
      <w:pPr>
        <w:widowControl w:val="0"/>
        <w:rPr>
          <w:sz w:val="24"/>
          <w:szCs w:val="24"/>
        </w:rPr>
      </w:pPr>
      <w:r>
        <w:rPr>
          <w:sz w:val="24"/>
          <w:szCs w:val="24"/>
        </w:rPr>
        <w:t>The state attendance requirements are very specific.  The State Board of Education says no exceptions to the 95 percent attendance.  A student who will be missing school for a long period of time due to hospitalization, illness, etc. may call the school</w:t>
      </w:r>
      <w:r w:rsidR="00966F87">
        <w:rPr>
          <w:sz w:val="24"/>
          <w:szCs w:val="24"/>
        </w:rPr>
        <w:t xml:space="preserve"> </w:t>
      </w:r>
      <w:r>
        <w:rPr>
          <w:sz w:val="24"/>
          <w:szCs w:val="24"/>
        </w:rPr>
        <w:t>and request homebound instruction, which helps the student maintain academic growth and avoid absences.  Only absences involving school sancti</w:t>
      </w:r>
      <w:r w:rsidR="00966F87">
        <w:rPr>
          <w:sz w:val="24"/>
          <w:szCs w:val="24"/>
        </w:rPr>
        <w:t xml:space="preserve">oned field trips and homebound </w:t>
      </w:r>
      <w:r>
        <w:rPr>
          <w:sz w:val="24"/>
          <w:szCs w:val="24"/>
        </w:rPr>
        <w:t xml:space="preserve">students will be excused for A+ purposes.  Medical absences will be counted as an absence affecting the A+ attendance percentage. </w:t>
      </w:r>
      <w:r w:rsidR="00966F87">
        <w:rPr>
          <w:sz w:val="24"/>
          <w:szCs w:val="24"/>
        </w:rPr>
        <w:t xml:space="preserve"> If a doctor or dental appointment must be made during the day, the absence should be as short as possible rather than the entire day. </w:t>
      </w:r>
      <w:r>
        <w:rPr>
          <w:sz w:val="24"/>
          <w:szCs w:val="24"/>
        </w:rPr>
        <w:t xml:space="preserve"> Family vacations will also be counted as an absence.</w:t>
      </w:r>
    </w:p>
    <w:p w:rsidR="00255335" w:rsidRPr="00966F87" w:rsidRDefault="00255335" w:rsidP="00255335">
      <w:pPr>
        <w:widowControl w:val="0"/>
      </w:pPr>
      <w:r>
        <w:t> </w:t>
      </w:r>
      <w:r>
        <w:rPr>
          <w:sz w:val="24"/>
          <w:szCs w:val="24"/>
        </w:rPr>
        <w:t> </w:t>
      </w:r>
    </w:p>
    <w:p w:rsidR="00C2211E" w:rsidRDefault="00C2211E" w:rsidP="00255335">
      <w:pPr>
        <w:widowControl w:val="0"/>
        <w:rPr>
          <w:sz w:val="24"/>
          <w:szCs w:val="24"/>
        </w:rPr>
      </w:pPr>
    </w:p>
    <w:p w:rsidR="00255335" w:rsidRDefault="00255335" w:rsidP="00255335">
      <w:pPr>
        <w:widowControl w:val="0"/>
        <w:rPr>
          <w:sz w:val="24"/>
          <w:szCs w:val="24"/>
        </w:rPr>
      </w:pPr>
      <w:r>
        <w:rPr>
          <w:sz w:val="24"/>
          <w:szCs w:val="24"/>
        </w:rPr>
        <w:t>Appeals of the decisions made by administration regarding attendance must be made in writing within 14 calendar days of notification to the Superintendent.  The Superintendent will turn the issue over to the Board of Education for consideration at the next regular Board of Education meeting.  Appeals after 14 days will not be considered.  The Superintendent will make notification of the appeals decision by the Board of Education to the student and parent or guardian.</w:t>
      </w:r>
      <w:r w:rsidR="00966F87">
        <w:rPr>
          <w:sz w:val="24"/>
          <w:szCs w:val="24"/>
        </w:rPr>
        <w:t xml:space="preserve"> </w:t>
      </w:r>
      <w:r>
        <w:rPr>
          <w:sz w:val="24"/>
          <w:szCs w:val="24"/>
        </w:rPr>
        <w:t>Anyone submitting a request for an A+ waiver of days missed shall provide documentation from doctors, principals, or other appropriate sources.</w:t>
      </w:r>
    </w:p>
    <w:p w:rsidR="00255335" w:rsidRDefault="00255335" w:rsidP="00255335">
      <w:pPr>
        <w:widowControl w:val="0"/>
        <w:rPr>
          <w:sz w:val="24"/>
          <w:szCs w:val="24"/>
        </w:rPr>
      </w:pPr>
      <w:r>
        <w:rPr>
          <w:sz w:val="24"/>
          <w:szCs w:val="24"/>
        </w:rPr>
        <w:t> </w:t>
      </w:r>
    </w:p>
    <w:p w:rsidR="00944600" w:rsidRDefault="00944600" w:rsidP="00255335">
      <w:pPr>
        <w:widowControl w:val="0"/>
        <w:rPr>
          <w:sz w:val="24"/>
          <w:szCs w:val="24"/>
        </w:rPr>
      </w:pPr>
      <w:r>
        <w:rPr>
          <w:sz w:val="24"/>
          <w:szCs w:val="24"/>
        </w:rPr>
        <w:t>Anyone submitting a request for an A+ waiver of days missed shall provide documentation from doctors, principals, or other appropriate sources.  Parent/guardians and students are encouraged to save such documentation in a safe and secure place in case it would be needed at a later date for an attendance appeal.</w:t>
      </w:r>
    </w:p>
    <w:p w:rsidR="00D758EB" w:rsidRDefault="00D758EB" w:rsidP="00D758EB">
      <w:pPr>
        <w:widowControl w:val="0"/>
        <w:rPr>
          <w:sz w:val="24"/>
          <w:szCs w:val="24"/>
        </w:rPr>
      </w:pPr>
    </w:p>
    <w:p w:rsidR="00D758EB" w:rsidRPr="00C2211E" w:rsidRDefault="00D758EB" w:rsidP="00D758EB">
      <w:pPr>
        <w:widowControl w:val="0"/>
        <w:rPr>
          <w:sz w:val="24"/>
          <w:szCs w:val="24"/>
        </w:rPr>
      </w:pPr>
      <w:r>
        <w:rPr>
          <w:sz w:val="24"/>
          <w:szCs w:val="24"/>
        </w:rPr>
        <w:tab/>
      </w:r>
      <w:r>
        <w:rPr>
          <w:sz w:val="24"/>
          <w:szCs w:val="24"/>
        </w:rPr>
        <w:tab/>
      </w:r>
      <w:r>
        <w:rPr>
          <w:sz w:val="24"/>
          <w:szCs w:val="24"/>
        </w:rPr>
        <w:tab/>
      </w:r>
      <w:r>
        <w:t> </w:t>
      </w:r>
    </w:p>
    <w:p w:rsidR="00255335" w:rsidRPr="00C2211E" w:rsidRDefault="00255335" w:rsidP="00305E91">
      <w:pPr>
        <w:pStyle w:val="ListParagraph"/>
        <w:numPr>
          <w:ilvl w:val="0"/>
          <w:numId w:val="10"/>
        </w:numPr>
        <w:rPr>
          <w:b/>
          <w:shadow/>
          <w:sz w:val="72"/>
          <w:szCs w:val="72"/>
        </w:rPr>
      </w:pPr>
      <w:r w:rsidRPr="00C2211E">
        <w:rPr>
          <w:b/>
          <w:shadow/>
          <w:sz w:val="72"/>
          <w:szCs w:val="72"/>
        </w:rPr>
        <w:lastRenderedPageBreak/>
        <w:t>Algebra I</w:t>
      </w:r>
      <w:r w:rsidR="00FF5CFE">
        <w:rPr>
          <w:b/>
          <w:shadow/>
          <w:sz w:val="72"/>
          <w:szCs w:val="72"/>
        </w:rPr>
        <w:t>, Geometry, OR Algebra II</w:t>
      </w:r>
      <w:r w:rsidRPr="00C2211E">
        <w:rPr>
          <w:b/>
          <w:shadow/>
          <w:sz w:val="72"/>
          <w:szCs w:val="72"/>
        </w:rPr>
        <w:t xml:space="preserve"> End of Course Exam Score</w:t>
      </w:r>
    </w:p>
    <w:p w:rsidR="000E58FA" w:rsidRPr="000E58FA" w:rsidRDefault="000E58FA" w:rsidP="00305E91">
      <w:pPr>
        <w:pStyle w:val="ListParagraph"/>
        <w:rPr>
          <w:b/>
          <w:shadow/>
          <w:sz w:val="40"/>
          <w:szCs w:val="40"/>
        </w:rPr>
      </w:pPr>
    </w:p>
    <w:p w:rsidR="00255335" w:rsidRDefault="00255335">
      <w:pPr>
        <w:rPr>
          <w:sz w:val="24"/>
          <w:szCs w:val="24"/>
        </w:rPr>
      </w:pPr>
      <w:r w:rsidRPr="00255335">
        <w:rPr>
          <w:sz w:val="24"/>
          <w:szCs w:val="24"/>
        </w:rPr>
        <w:t xml:space="preserve">Beginning with </w:t>
      </w:r>
      <w:r w:rsidR="001F1DB8">
        <w:rPr>
          <w:sz w:val="24"/>
          <w:szCs w:val="24"/>
        </w:rPr>
        <w:t>the high school senior class</w:t>
      </w:r>
      <w:r>
        <w:rPr>
          <w:sz w:val="24"/>
          <w:szCs w:val="24"/>
        </w:rPr>
        <w:t xml:space="preserve"> of 2015, students </w:t>
      </w:r>
      <w:r w:rsidR="000E58FA">
        <w:rPr>
          <w:sz w:val="24"/>
          <w:szCs w:val="24"/>
        </w:rPr>
        <w:t>must achieve a score of Proficie</w:t>
      </w:r>
      <w:r w:rsidR="00F02E26">
        <w:rPr>
          <w:sz w:val="24"/>
          <w:szCs w:val="24"/>
        </w:rPr>
        <w:t xml:space="preserve">nt or Advanced on either Algebra I, Algebra II, or Geometry </w:t>
      </w:r>
      <w:r w:rsidR="000E58FA">
        <w:rPr>
          <w:sz w:val="24"/>
          <w:szCs w:val="24"/>
        </w:rPr>
        <w:t>End of C</w:t>
      </w:r>
      <w:r>
        <w:rPr>
          <w:sz w:val="24"/>
          <w:szCs w:val="24"/>
        </w:rPr>
        <w:t>ou</w:t>
      </w:r>
      <w:r w:rsidR="001F1DB8">
        <w:rPr>
          <w:sz w:val="24"/>
          <w:szCs w:val="24"/>
        </w:rPr>
        <w:t>r</w:t>
      </w:r>
      <w:r>
        <w:rPr>
          <w:sz w:val="24"/>
          <w:szCs w:val="24"/>
        </w:rPr>
        <w:t>se exam.</w:t>
      </w:r>
      <w:r w:rsidR="000E58FA">
        <w:rPr>
          <w:sz w:val="24"/>
          <w:szCs w:val="24"/>
        </w:rPr>
        <w:t xml:space="preserve"> EOC retakes will be allowed, if necessary, by the state for those seeking A+ qualification</w:t>
      </w:r>
    </w:p>
    <w:p w:rsidR="00F02E26" w:rsidRDefault="00F02E26">
      <w:pPr>
        <w:rPr>
          <w:sz w:val="24"/>
          <w:szCs w:val="24"/>
        </w:rPr>
      </w:pPr>
    </w:p>
    <w:p w:rsidR="00F02E26" w:rsidRDefault="00F02E26">
      <w:pPr>
        <w:rPr>
          <w:sz w:val="24"/>
          <w:szCs w:val="24"/>
        </w:rPr>
      </w:pPr>
    </w:p>
    <w:p w:rsidR="002A5CD2" w:rsidRDefault="00910E04">
      <w:pPr>
        <w:rPr>
          <w:sz w:val="24"/>
          <w:szCs w:val="24"/>
        </w:rPr>
      </w:pPr>
      <w:r>
        <w:rPr>
          <w:sz w:val="24"/>
          <w:szCs w:val="24"/>
        </w:rPr>
        <w:t>If you meet</w:t>
      </w:r>
      <w:r w:rsidR="002A5CD2">
        <w:rPr>
          <w:sz w:val="24"/>
          <w:szCs w:val="24"/>
        </w:rPr>
        <w:t xml:space="preserve"> all of the eligibility requirements except the A</w:t>
      </w:r>
      <w:r w:rsidR="001F1DB8">
        <w:rPr>
          <w:sz w:val="24"/>
          <w:szCs w:val="24"/>
        </w:rPr>
        <w:t>l</w:t>
      </w:r>
      <w:r w:rsidR="002A5CD2">
        <w:rPr>
          <w:sz w:val="24"/>
          <w:szCs w:val="24"/>
        </w:rPr>
        <w:t>gebra I end of course requirement, you may establish eligibility by completing your first semester at a participating school with a minimum of 12 semester cred</w:t>
      </w:r>
      <w:r w:rsidR="000E58FA">
        <w:rPr>
          <w:sz w:val="24"/>
          <w:szCs w:val="24"/>
        </w:rPr>
        <w:t xml:space="preserve">it hours or the equivalent and a </w:t>
      </w:r>
      <w:r w:rsidR="002A5CD2">
        <w:rPr>
          <w:sz w:val="24"/>
          <w:szCs w:val="24"/>
        </w:rPr>
        <w:t>2.5 grade point average.</w:t>
      </w:r>
    </w:p>
    <w:p w:rsidR="00FF5CFE" w:rsidRDefault="00FF5CFE">
      <w:pPr>
        <w:rPr>
          <w:sz w:val="24"/>
          <w:szCs w:val="24"/>
        </w:rPr>
      </w:pPr>
    </w:p>
    <w:p w:rsidR="00FF5CFE" w:rsidRDefault="00FF5CFE" w:rsidP="00FF5CFE">
      <w:pPr>
        <w:pStyle w:val="ListParagraph"/>
        <w:numPr>
          <w:ilvl w:val="0"/>
          <w:numId w:val="10"/>
        </w:numPr>
        <w:rPr>
          <w:b/>
          <w:shadow/>
          <w:sz w:val="72"/>
          <w:szCs w:val="72"/>
        </w:rPr>
      </w:pPr>
      <w:r>
        <w:rPr>
          <w:b/>
          <w:shadow/>
          <w:sz w:val="72"/>
          <w:szCs w:val="72"/>
        </w:rPr>
        <w:t>ACT Test Score</w:t>
      </w:r>
    </w:p>
    <w:p w:rsidR="00FF5CFE" w:rsidRDefault="00FF5CFE" w:rsidP="00FF5CFE">
      <w:pPr>
        <w:rPr>
          <w:b/>
          <w:shadow/>
          <w:sz w:val="24"/>
          <w:szCs w:val="24"/>
        </w:rPr>
      </w:pPr>
    </w:p>
    <w:p w:rsidR="00F02E26" w:rsidRDefault="00FF5CFE" w:rsidP="00F02E26">
      <w:pPr>
        <w:widowControl w:val="0"/>
        <w:rPr>
          <w:sz w:val="24"/>
          <w:szCs w:val="24"/>
        </w:rPr>
      </w:pPr>
      <w:r w:rsidRPr="00F02E26">
        <w:rPr>
          <w:shadow/>
          <w:sz w:val="24"/>
          <w:szCs w:val="24"/>
        </w:rPr>
        <w:t xml:space="preserve">Beginning with the </w:t>
      </w:r>
      <w:r w:rsidR="00F02E26" w:rsidRPr="00F02E26">
        <w:rPr>
          <w:shadow/>
          <w:sz w:val="24"/>
          <w:szCs w:val="24"/>
        </w:rPr>
        <w:t>high school senior class of 2017</w:t>
      </w:r>
      <w:r w:rsidRPr="00F02E26">
        <w:rPr>
          <w:shadow/>
          <w:sz w:val="24"/>
          <w:szCs w:val="24"/>
        </w:rPr>
        <w:t xml:space="preserve">, students must score </w:t>
      </w:r>
      <w:r w:rsidR="00F02E26">
        <w:rPr>
          <w:shadow/>
          <w:sz w:val="24"/>
          <w:szCs w:val="24"/>
        </w:rPr>
        <w:t xml:space="preserve">either score </w:t>
      </w:r>
      <w:r w:rsidR="00F02E26" w:rsidRPr="00F02E26">
        <w:rPr>
          <w:sz w:val="24"/>
          <w:szCs w:val="24"/>
        </w:rPr>
        <w:t>a 17 on the Math portion of the ACT Test with a 2.5 GPA or great</w:t>
      </w:r>
      <w:r w:rsidR="00F02E26">
        <w:rPr>
          <w:sz w:val="24"/>
          <w:szCs w:val="24"/>
        </w:rPr>
        <w:t>er, s</w:t>
      </w:r>
      <w:r w:rsidR="00F02E26" w:rsidRPr="00F02E26">
        <w:rPr>
          <w:sz w:val="24"/>
          <w:szCs w:val="24"/>
        </w:rPr>
        <w:t>core a 16 on the Math portion of the ACT Test with a 2.8 GPA or greater</w:t>
      </w:r>
      <w:r w:rsidR="00F02E26">
        <w:rPr>
          <w:sz w:val="24"/>
          <w:szCs w:val="24"/>
        </w:rPr>
        <w:t xml:space="preserve">, or </w:t>
      </w:r>
      <w:r w:rsidR="00F02E26" w:rsidRPr="00F02E26">
        <w:rPr>
          <w:sz w:val="24"/>
          <w:szCs w:val="24"/>
        </w:rPr>
        <w:t>Score a 15 on the Math portion of the ACT Test with a 3.0 GPA or greater.</w:t>
      </w:r>
    </w:p>
    <w:p w:rsidR="00F02E26" w:rsidRPr="00F02E26" w:rsidRDefault="00F02E26" w:rsidP="00F02E26">
      <w:pPr>
        <w:widowControl w:val="0"/>
        <w:rPr>
          <w:sz w:val="24"/>
          <w:szCs w:val="24"/>
        </w:rPr>
      </w:pPr>
    </w:p>
    <w:p w:rsidR="00F02E26" w:rsidRDefault="00FF5CFE" w:rsidP="00FF5CFE">
      <w:pPr>
        <w:rPr>
          <w:color w:val="222222"/>
          <w:sz w:val="24"/>
          <w:szCs w:val="24"/>
          <w:shd w:val="clear" w:color="auto" w:fill="FFFFFF"/>
        </w:rPr>
      </w:pPr>
      <w:r w:rsidRPr="00FF5CFE">
        <w:rPr>
          <w:color w:val="222222"/>
          <w:sz w:val="24"/>
          <w:szCs w:val="24"/>
          <w:shd w:val="clear" w:color="auto" w:fill="FFFFFF"/>
        </w:rPr>
        <w:t>The scores were set based on an analysis of placement score information from Missouri's community colleges and placement score examples provided by ACT.  They are intended to represent real-world college placement practices rather than an equivalency, or concordance, between the scores.  The scores are also intended to strike a reasonable balance between the requirement's intent and the reality of diversity in the developmental coursework available at postsecondary institutions.</w:t>
      </w:r>
      <w:r w:rsidRPr="00FF5CFE">
        <w:rPr>
          <w:color w:val="222222"/>
          <w:sz w:val="24"/>
          <w:szCs w:val="24"/>
        </w:rPr>
        <w:br/>
      </w:r>
      <w:r w:rsidRPr="00FF5CFE">
        <w:rPr>
          <w:color w:val="222222"/>
          <w:sz w:val="24"/>
          <w:szCs w:val="24"/>
          <w:shd w:val="clear" w:color="auto" w:fill="FFFFFF"/>
        </w:rPr>
        <w:t>Prior to the CBHE's approval, the scores were vetted with the A+ community, including high school counselors, postsecondary financial aid professionals, community college presidents, and the State Student Financial Assistance Committee.  The majority of the feedback received was supportive of the established score levels.</w:t>
      </w:r>
    </w:p>
    <w:p w:rsidR="00F02E26" w:rsidRPr="00F02E26" w:rsidRDefault="00F02E26" w:rsidP="00FF5CFE">
      <w:pPr>
        <w:rPr>
          <w:color w:val="222222"/>
          <w:sz w:val="24"/>
          <w:szCs w:val="24"/>
          <w:shd w:val="clear" w:color="auto" w:fill="FFFFFF"/>
        </w:rPr>
      </w:pPr>
    </w:p>
    <w:p w:rsidR="00F02E26" w:rsidRPr="00F02E26" w:rsidRDefault="00F02E26" w:rsidP="00FF5CFE">
      <w:pPr>
        <w:rPr>
          <w:sz w:val="24"/>
          <w:szCs w:val="24"/>
        </w:rPr>
      </w:pPr>
      <w:r w:rsidRPr="00F02E26">
        <w:rPr>
          <w:sz w:val="24"/>
          <w:szCs w:val="24"/>
        </w:rPr>
        <w:t xml:space="preserve">The </w:t>
      </w:r>
      <w:r w:rsidRPr="00F02E26">
        <w:rPr>
          <w:b/>
          <w:bCs/>
          <w:sz w:val="24"/>
          <w:szCs w:val="24"/>
        </w:rPr>
        <w:t>2017</w:t>
      </w:r>
      <w:r w:rsidRPr="00F02E26">
        <w:rPr>
          <w:sz w:val="24"/>
          <w:szCs w:val="24"/>
        </w:rPr>
        <w:t xml:space="preserve"> high school seniors who do not achieve a score of proficient or advanced on the Algebra I, or a higher level math, EOC must achieve one of the following standardized test scores or have a combined ACT math score and high school GPA in accordance with the following scale.</w:t>
      </w:r>
    </w:p>
    <w:p w:rsidR="00F02E26" w:rsidRDefault="00F02E26" w:rsidP="00FF5CFE"/>
    <w:p w:rsidR="00F02E26" w:rsidRDefault="00F02E26" w:rsidP="00FF5CFE">
      <w:pPr>
        <w:rPr>
          <w:i/>
          <w:iCs/>
          <w:sz w:val="24"/>
          <w:szCs w:val="24"/>
        </w:rPr>
      </w:pPr>
      <w:r w:rsidRPr="00F02E26">
        <w:rPr>
          <w:i/>
          <w:iCs/>
          <w:sz w:val="24"/>
          <w:szCs w:val="24"/>
        </w:rPr>
        <w:t>ACT Math/High School GPA Scale</w:t>
      </w:r>
    </w:p>
    <w:p w:rsidR="00F02E26" w:rsidRPr="00F02E26" w:rsidRDefault="00F02E26" w:rsidP="00FF5CFE">
      <w:pPr>
        <w:rPr>
          <w:rFonts w:ascii="Arial" w:hAnsi="Arial" w:cs="Arial"/>
          <w:color w:val="222222"/>
          <w:sz w:val="24"/>
          <w:szCs w:val="24"/>
        </w:rPr>
      </w:pPr>
    </w:p>
    <w:tbl>
      <w:tblPr>
        <w:tblW w:w="0" w:type="auto"/>
        <w:tblInd w:w="1430" w:type="dxa"/>
        <w:tblCellMar>
          <w:left w:w="0" w:type="dxa"/>
          <w:right w:w="0" w:type="dxa"/>
        </w:tblCellMar>
        <w:tblLook w:val="04A0" w:firstRow="1" w:lastRow="0" w:firstColumn="1" w:lastColumn="0" w:noHBand="0" w:noVBand="1"/>
      </w:tblPr>
      <w:tblGrid>
        <w:gridCol w:w="1756"/>
        <w:gridCol w:w="606"/>
        <w:gridCol w:w="1804"/>
      </w:tblGrid>
      <w:tr w:rsidR="00F02E26" w:rsidRPr="00F02E26" w:rsidTr="00F02E26">
        <w:tc>
          <w:tcPr>
            <w:tcW w:w="1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b/>
                <w:bCs/>
                <w:color w:val="auto"/>
                <w:kern w:val="0"/>
                <w:sz w:val="24"/>
                <w:szCs w:val="24"/>
              </w:rPr>
              <w:t>ACT Math Score</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rPr>
                <w:color w:val="auto"/>
                <w:kern w:val="0"/>
                <w:sz w:val="24"/>
                <w:szCs w:val="24"/>
              </w:rPr>
            </w:pP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b/>
                <w:bCs/>
                <w:color w:val="auto"/>
                <w:kern w:val="0"/>
                <w:sz w:val="24"/>
                <w:szCs w:val="24"/>
              </w:rPr>
              <w:t>High School GPA</w:t>
            </w:r>
          </w:p>
        </w:tc>
      </w:tr>
      <w:tr w:rsidR="00F02E26" w:rsidRPr="00F02E26" w:rsidTr="00F02E26">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color w:val="auto"/>
                <w:kern w:val="0"/>
                <w:sz w:val="24"/>
                <w:szCs w:val="24"/>
              </w:rPr>
              <w:t>17</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rPr>
                <w:color w:val="auto"/>
                <w:kern w:val="0"/>
                <w:sz w:val="24"/>
                <w:szCs w:val="24"/>
              </w:rPr>
            </w:pPr>
            <w:r w:rsidRPr="00F02E26">
              <w:rPr>
                <w:color w:val="auto"/>
                <w:kern w:val="0"/>
                <w:sz w:val="24"/>
                <w:szCs w:val="24"/>
              </w:rPr>
              <w:t>and</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color w:val="auto"/>
                <w:kern w:val="0"/>
                <w:sz w:val="24"/>
                <w:szCs w:val="24"/>
              </w:rPr>
              <w:t>2.5 or greater</w:t>
            </w:r>
          </w:p>
        </w:tc>
      </w:tr>
      <w:tr w:rsidR="00F02E26" w:rsidRPr="00F02E26" w:rsidTr="00F02E26">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color w:val="auto"/>
                <w:kern w:val="0"/>
                <w:sz w:val="24"/>
                <w:szCs w:val="24"/>
              </w:rPr>
              <w:t>16</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rPr>
                <w:color w:val="auto"/>
                <w:kern w:val="0"/>
                <w:sz w:val="24"/>
                <w:szCs w:val="24"/>
              </w:rPr>
            </w:pPr>
            <w:r w:rsidRPr="00F02E26">
              <w:rPr>
                <w:color w:val="auto"/>
                <w:kern w:val="0"/>
                <w:sz w:val="24"/>
                <w:szCs w:val="24"/>
              </w:rPr>
              <w:t>and</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color w:val="auto"/>
                <w:kern w:val="0"/>
                <w:sz w:val="24"/>
                <w:szCs w:val="24"/>
              </w:rPr>
              <w:t>2.8 or greater</w:t>
            </w:r>
          </w:p>
        </w:tc>
      </w:tr>
      <w:tr w:rsidR="00F02E26" w:rsidRPr="00F02E26" w:rsidTr="00F02E26">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color w:val="auto"/>
                <w:kern w:val="0"/>
                <w:sz w:val="24"/>
                <w:szCs w:val="24"/>
              </w:rPr>
              <w:t>15</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rPr>
                <w:color w:val="auto"/>
                <w:kern w:val="0"/>
                <w:sz w:val="24"/>
                <w:szCs w:val="24"/>
              </w:rPr>
            </w:pPr>
            <w:r w:rsidRPr="00F02E26">
              <w:rPr>
                <w:color w:val="auto"/>
                <w:kern w:val="0"/>
                <w:sz w:val="24"/>
                <w:szCs w:val="24"/>
              </w:rPr>
              <w:t>and</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02E26" w:rsidRPr="00F02E26" w:rsidRDefault="00F02E26" w:rsidP="00F02E26">
            <w:pPr>
              <w:spacing w:before="100" w:beforeAutospacing="1" w:after="100" w:afterAutospacing="1"/>
              <w:jc w:val="center"/>
              <w:rPr>
                <w:color w:val="auto"/>
                <w:kern w:val="0"/>
                <w:sz w:val="24"/>
                <w:szCs w:val="24"/>
              </w:rPr>
            </w:pPr>
            <w:r w:rsidRPr="00F02E26">
              <w:rPr>
                <w:color w:val="auto"/>
                <w:kern w:val="0"/>
                <w:sz w:val="24"/>
                <w:szCs w:val="24"/>
              </w:rPr>
              <w:t>3.0 or greater</w:t>
            </w:r>
          </w:p>
        </w:tc>
      </w:tr>
    </w:tbl>
    <w:p w:rsidR="00F02E26" w:rsidRDefault="00F02E26" w:rsidP="00FF5CFE">
      <w:pPr>
        <w:rPr>
          <w:rFonts w:ascii="Arial" w:hAnsi="Arial" w:cs="Arial"/>
          <w:color w:val="222222"/>
        </w:rPr>
      </w:pPr>
    </w:p>
    <w:p w:rsidR="00F02E26" w:rsidRPr="00FF5CFE" w:rsidRDefault="00FF5CFE" w:rsidP="006934ED">
      <w:pPr>
        <w:rPr>
          <w:shadow/>
          <w:sz w:val="24"/>
          <w:szCs w:val="24"/>
        </w:rPr>
      </w:pPr>
      <w:r>
        <w:rPr>
          <w:rFonts w:ascii="Arial" w:hAnsi="Arial" w:cs="Arial"/>
          <w:color w:val="222222"/>
        </w:rPr>
        <w:lastRenderedPageBreak/>
        <w:br/>
      </w:r>
    </w:p>
    <w:p w:rsidR="006934ED" w:rsidRDefault="00FF5CFE" w:rsidP="00FF5CFE">
      <w:pPr>
        <w:rPr>
          <w:color w:val="222222"/>
          <w:sz w:val="24"/>
          <w:szCs w:val="24"/>
          <w:shd w:val="clear" w:color="auto" w:fill="FFFFFF"/>
        </w:rPr>
      </w:pPr>
      <w:r w:rsidRPr="00FF5CFE">
        <w:rPr>
          <w:color w:val="222222"/>
          <w:sz w:val="24"/>
          <w:szCs w:val="24"/>
          <w:shd w:val="clear" w:color="auto" w:fill="FFFFFF"/>
        </w:rPr>
        <w:t>With these alternatives,</w:t>
      </w:r>
      <w:r w:rsidR="006934ED">
        <w:rPr>
          <w:color w:val="222222"/>
          <w:sz w:val="24"/>
          <w:szCs w:val="24"/>
          <w:shd w:val="clear" w:color="auto" w:fill="FFFFFF"/>
        </w:rPr>
        <w:t xml:space="preserve"> students now have at least four testing</w:t>
      </w:r>
      <w:r w:rsidRPr="00FF5CFE">
        <w:rPr>
          <w:color w:val="222222"/>
          <w:sz w:val="24"/>
          <w:szCs w:val="24"/>
          <w:shd w:val="clear" w:color="auto" w:fill="FFFFFF"/>
        </w:rPr>
        <w:t xml:space="preserve"> opportunities with which to meet the A+ Scholarship's college preparedness criterion.  Once a student meets one of the following criteria, the student is considered to have met this requirement regardless of previous or subsequent scores received on any of the other options.  For example, a student that scores basic on the Algebra I EOC, scores proficient on the Algebra II EOC, and scores a 16 on the ACT math subtest is eligible based on the Algebra II EOC score even though previous EOC and subsequent ACT scores did not meet the eligibility threshold.  Students can also retake all of these exams in an effort to achieve a qualifying score.</w:t>
      </w:r>
      <w:r w:rsidRPr="00FF5CFE">
        <w:rPr>
          <w:color w:val="222222"/>
          <w:sz w:val="24"/>
          <w:szCs w:val="24"/>
        </w:rPr>
        <w:br/>
      </w:r>
      <w:r w:rsidRPr="00FF5CFE">
        <w:rPr>
          <w:color w:val="222222"/>
          <w:sz w:val="24"/>
          <w:szCs w:val="24"/>
        </w:rPr>
        <w:br/>
      </w:r>
      <w:r w:rsidRPr="00FF5CFE">
        <w:rPr>
          <w:color w:val="222222"/>
          <w:sz w:val="24"/>
          <w:szCs w:val="24"/>
          <w:shd w:val="clear" w:color="auto" w:fill="FFFFFF"/>
        </w:rPr>
        <w:t>1.    Achievement of a score of proficient or advanced on the Algebra I end-of-course exam requirement</w:t>
      </w:r>
      <w:r w:rsidRPr="00FF5CFE">
        <w:rPr>
          <w:color w:val="222222"/>
          <w:sz w:val="24"/>
          <w:szCs w:val="24"/>
        </w:rPr>
        <w:br/>
      </w:r>
      <w:r w:rsidRPr="00FF5CFE">
        <w:rPr>
          <w:color w:val="222222"/>
          <w:sz w:val="24"/>
          <w:szCs w:val="24"/>
        </w:rPr>
        <w:br/>
      </w:r>
      <w:r w:rsidRPr="00FF5CFE">
        <w:rPr>
          <w:color w:val="222222"/>
          <w:sz w:val="24"/>
          <w:szCs w:val="24"/>
          <w:shd w:val="clear" w:color="auto" w:fill="FFFFFF"/>
        </w:rPr>
        <w:t>2.    Achievement of a score of proficient or advanced on any DESE-authorized mathematics end-of-course exam that is at a higher level than Algebra I</w:t>
      </w:r>
      <w:r w:rsidR="00F02E26">
        <w:rPr>
          <w:color w:val="222222"/>
          <w:sz w:val="24"/>
          <w:szCs w:val="24"/>
          <w:shd w:val="clear" w:color="auto" w:fill="FFFFFF"/>
        </w:rPr>
        <w:t>.</w:t>
      </w:r>
      <w:r w:rsidRPr="00FF5CFE">
        <w:rPr>
          <w:color w:val="222222"/>
          <w:sz w:val="24"/>
          <w:szCs w:val="24"/>
        </w:rPr>
        <w:br/>
      </w:r>
      <w:r w:rsidRPr="00FF5CFE">
        <w:rPr>
          <w:color w:val="222222"/>
          <w:sz w:val="24"/>
          <w:szCs w:val="24"/>
        </w:rPr>
        <w:br/>
      </w:r>
      <w:r w:rsidRPr="00FF5CFE">
        <w:rPr>
          <w:color w:val="222222"/>
          <w:sz w:val="24"/>
          <w:szCs w:val="24"/>
          <w:shd w:val="clear" w:color="auto" w:fill="FFFFFF"/>
        </w:rPr>
        <w:t xml:space="preserve">3.    Achievement of one of the scores listed above for the ACT math subtest </w:t>
      </w:r>
    </w:p>
    <w:p w:rsidR="00FF5CFE" w:rsidRPr="00FF5CFE" w:rsidRDefault="00FF5CFE" w:rsidP="00FF5CFE">
      <w:pPr>
        <w:rPr>
          <w:sz w:val="24"/>
          <w:szCs w:val="24"/>
        </w:rPr>
      </w:pPr>
      <w:r w:rsidRPr="00FF5CFE">
        <w:rPr>
          <w:color w:val="222222"/>
          <w:sz w:val="24"/>
          <w:szCs w:val="24"/>
        </w:rPr>
        <w:br/>
      </w:r>
      <w:r w:rsidRPr="00FF5CFE">
        <w:rPr>
          <w:color w:val="222222"/>
          <w:sz w:val="24"/>
          <w:szCs w:val="24"/>
          <w:shd w:val="clear" w:color="auto" w:fill="FFFFFF"/>
        </w:rPr>
        <w:t>4.    </w:t>
      </w:r>
      <w:r w:rsidR="006934ED">
        <w:rPr>
          <w:color w:val="222222"/>
          <w:sz w:val="24"/>
          <w:szCs w:val="24"/>
          <w:shd w:val="clear" w:color="auto" w:fill="FFFFFF"/>
        </w:rPr>
        <w:t xml:space="preserve"> </w:t>
      </w:r>
      <w:r w:rsidRPr="00FF5CFE">
        <w:rPr>
          <w:color w:val="222222"/>
          <w:sz w:val="24"/>
          <w:szCs w:val="24"/>
          <w:shd w:val="clear" w:color="auto" w:fill="FFFFFF"/>
        </w:rPr>
        <w:t>Students will not be eligible for A+ reimbursement until a qualifying score has been achieved.  Until eligibility is established, students can seek assistance to remediate their math deficiencies, including taking developmental coursework at their own expense.</w:t>
      </w:r>
    </w:p>
    <w:p w:rsidR="00FF5CFE" w:rsidRPr="00255335" w:rsidRDefault="00FF5CFE">
      <w:pPr>
        <w:rPr>
          <w:sz w:val="24"/>
          <w:szCs w:val="24"/>
        </w:rPr>
      </w:pPr>
    </w:p>
    <w:p w:rsidR="00255335" w:rsidRDefault="00255335">
      <w:pPr>
        <w:rPr>
          <w:b/>
          <w:sz w:val="36"/>
          <w:szCs w:val="36"/>
        </w:rPr>
      </w:pPr>
    </w:p>
    <w:p w:rsidR="00FA428C" w:rsidRPr="00C2211E" w:rsidRDefault="00255335" w:rsidP="00305E91">
      <w:pPr>
        <w:pStyle w:val="ListParagraph"/>
        <w:numPr>
          <w:ilvl w:val="0"/>
          <w:numId w:val="10"/>
        </w:numPr>
        <w:rPr>
          <w:b/>
          <w:shadow/>
          <w:sz w:val="72"/>
          <w:szCs w:val="72"/>
        </w:rPr>
      </w:pPr>
      <w:r w:rsidRPr="00C2211E">
        <w:rPr>
          <w:b/>
          <w:shadow/>
          <w:sz w:val="72"/>
          <w:szCs w:val="72"/>
        </w:rPr>
        <w:t>Good Citizenship</w:t>
      </w:r>
    </w:p>
    <w:p w:rsidR="000E58FA" w:rsidRPr="000E58FA" w:rsidRDefault="000E58FA" w:rsidP="00305E91">
      <w:pPr>
        <w:pStyle w:val="ListParagraph"/>
        <w:rPr>
          <w:b/>
          <w:shadow/>
          <w:sz w:val="36"/>
          <w:szCs w:val="36"/>
        </w:rPr>
      </w:pPr>
    </w:p>
    <w:p w:rsidR="00966F87" w:rsidRDefault="00966F87" w:rsidP="00966F87">
      <w:pPr>
        <w:widowControl w:val="0"/>
        <w:rPr>
          <w:sz w:val="24"/>
          <w:szCs w:val="24"/>
        </w:rPr>
      </w:pPr>
      <w:r>
        <w:rPr>
          <w:sz w:val="24"/>
          <w:szCs w:val="24"/>
        </w:rPr>
        <w:t xml:space="preserve">One of the stated program requirements it that the </w:t>
      </w:r>
      <w:r w:rsidR="00255335">
        <w:rPr>
          <w:sz w:val="24"/>
          <w:szCs w:val="24"/>
        </w:rPr>
        <w:t xml:space="preserve">student must maintain a record of good citizenship and avoidance of the unlawful </w:t>
      </w:r>
      <w:r>
        <w:rPr>
          <w:sz w:val="24"/>
          <w:szCs w:val="24"/>
        </w:rPr>
        <w:t>use of drugs, including alcohol</w:t>
      </w:r>
      <w:r w:rsidR="00255335">
        <w:rPr>
          <w:sz w:val="24"/>
          <w:szCs w:val="24"/>
        </w:rPr>
        <w:t xml:space="preserve">. </w:t>
      </w:r>
      <w:r>
        <w:rPr>
          <w:sz w:val="24"/>
          <w:szCs w:val="24"/>
        </w:rPr>
        <w:t>A student demonstrates good citizenship by showing respect for self, law, property and the rights of others.</w:t>
      </w:r>
    </w:p>
    <w:p w:rsidR="00255335" w:rsidRDefault="00255335" w:rsidP="00255335">
      <w:pPr>
        <w:widowControl w:val="0"/>
        <w:rPr>
          <w:sz w:val="24"/>
          <w:szCs w:val="24"/>
        </w:rPr>
      </w:pPr>
      <w:r>
        <w:rPr>
          <w:sz w:val="24"/>
          <w:szCs w:val="24"/>
        </w:rPr>
        <w:t xml:space="preserve"> </w:t>
      </w:r>
      <w:r w:rsidR="00966F87">
        <w:rPr>
          <w:sz w:val="24"/>
          <w:szCs w:val="24"/>
        </w:rPr>
        <w:t>Students who are d</w:t>
      </w:r>
      <w:r w:rsidR="00C2211E">
        <w:rPr>
          <w:sz w:val="24"/>
          <w:szCs w:val="24"/>
        </w:rPr>
        <w:t>esignated A+ should demonstrate</w:t>
      </w:r>
      <w:r w:rsidR="00966F87">
        <w:rPr>
          <w:sz w:val="24"/>
          <w:szCs w:val="24"/>
        </w:rPr>
        <w:t xml:space="preserve"> distinctive qualities and be role models for other students.  Their character and ethics should meet high standards.</w:t>
      </w:r>
      <w:r w:rsidR="00C2211E">
        <w:rPr>
          <w:sz w:val="24"/>
          <w:szCs w:val="24"/>
        </w:rPr>
        <w:t xml:space="preserve"> </w:t>
      </w:r>
      <w:r>
        <w:rPr>
          <w:sz w:val="24"/>
          <w:szCs w:val="24"/>
        </w:rPr>
        <w:t>The student is responsible for maintaining all of the requirements under the A+ program on a year round basis, from the first day of school of his/her freshman year until his/her date of graduation from high school.</w:t>
      </w:r>
    </w:p>
    <w:p w:rsidR="00255335" w:rsidRDefault="00255335" w:rsidP="00255335">
      <w:pPr>
        <w:widowControl w:val="0"/>
        <w:rPr>
          <w:sz w:val="24"/>
          <w:szCs w:val="24"/>
        </w:rPr>
      </w:pPr>
      <w:r>
        <w:rPr>
          <w:sz w:val="24"/>
          <w:szCs w:val="24"/>
        </w:rPr>
        <w:t> </w:t>
      </w:r>
    </w:p>
    <w:p w:rsidR="00255335" w:rsidRDefault="00255335" w:rsidP="00255335">
      <w:pPr>
        <w:widowControl w:val="0"/>
        <w:rPr>
          <w:sz w:val="24"/>
          <w:szCs w:val="24"/>
        </w:rPr>
      </w:pPr>
      <w:r>
        <w:rPr>
          <w:sz w:val="24"/>
          <w:szCs w:val="24"/>
        </w:rPr>
        <w:t>Information for the purpose of certification of good citizenship will be obtained from the official discipline record maintained in the high school office.  The principal assigns consequences for infraction of the discipline code and is responsible for certifying the accuracy of the student’s in-school discipline record.</w:t>
      </w:r>
    </w:p>
    <w:p w:rsidR="00255335" w:rsidRPr="00966F87" w:rsidRDefault="00255335" w:rsidP="00255335">
      <w:pPr>
        <w:widowControl w:val="0"/>
        <w:rPr>
          <w:b/>
          <w:sz w:val="24"/>
          <w:szCs w:val="24"/>
        </w:rPr>
      </w:pPr>
      <w:r>
        <w:rPr>
          <w:sz w:val="24"/>
          <w:szCs w:val="24"/>
        </w:rPr>
        <w:t> </w:t>
      </w:r>
    </w:p>
    <w:p w:rsidR="00255335" w:rsidRDefault="00255335" w:rsidP="00255335">
      <w:pPr>
        <w:widowControl w:val="0"/>
        <w:rPr>
          <w:sz w:val="24"/>
          <w:szCs w:val="24"/>
        </w:rPr>
      </w:pPr>
      <w:r w:rsidRPr="00966F87">
        <w:rPr>
          <w:b/>
          <w:sz w:val="24"/>
          <w:szCs w:val="24"/>
        </w:rPr>
        <w:t>Disciplinary probation</w:t>
      </w:r>
      <w:r>
        <w:rPr>
          <w:sz w:val="24"/>
          <w:szCs w:val="24"/>
        </w:rPr>
        <w:t xml:space="preserve"> within the A+ Program is used with the understanding that even the best student makes mistakes.  Probation is designed to recognize this characteristic in young people. However, receiving the A+ Incentive is a privilege and should be treated as such.  </w:t>
      </w:r>
    </w:p>
    <w:p w:rsidR="00255335" w:rsidRPr="00966F87" w:rsidRDefault="00255335" w:rsidP="00255335">
      <w:pPr>
        <w:widowControl w:val="0"/>
        <w:rPr>
          <w:bCs/>
          <w:sz w:val="24"/>
          <w:szCs w:val="24"/>
        </w:rPr>
      </w:pPr>
      <w:r w:rsidRPr="00966F87">
        <w:rPr>
          <w:bCs/>
          <w:sz w:val="24"/>
          <w:szCs w:val="24"/>
        </w:rPr>
        <w:t>A student will be placed on probation for one semester for the following infractions:</w:t>
      </w:r>
    </w:p>
    <w:p w:rsidR="00255335" w:rsidRDefault="00255335" w:rsidP="00255335">
      <w:pPr>
        <w:widowControl w:val="0"/>
        <w:ind w:left="360" w:hanging="360"/>
        <w:rPr>
          <w:sz w:val="24"/>
          <w:szCs w:val="24"/>
        </w:rPr>
      </w:pPr>
      <w:r>
        <w:rPr>
          <w:sz w:val="24"/>
          <w:szCs w:val="24"/>
        </w:rPr>
        <w:t>1.</w:t>
      </w:r>
      <w:r>
        <w:t> </w:t>
      </w:r>
      <w:r>
        <w:rPr>
          <w:sz w:val="24"/>
          <w:szCs w:val="24"/>
        </w:rPr>
        <w:t>More than one in-school suspension*</w:t>
      </w:r>
    </w:p>
    <w:p w:rsidR="00255335" w:rsidRDefault="00255335" w:rsidP="00255335">
      <w:pPr>
        <w:widowControl w:val="0"/>
        <w:ind w:left="360" w:hanging="360"/>
        <w:rPr>
          <w:sz w:val="24"/>
          <w:szCs w:val="24"/>
        </w:rPr>
      </w:pPr>
      <w:r>
        <w:rPr>
          <w:sz w:val="24"/>
          <w:szCs w:val="24"/>
        </w:rPr>
        <w:t>2.</w:t>
      </w:r>
      <w:r>
        <w:t> </w:t>
      </w:r>
      <w:r>
        <w:rPr>
          <w:sz w:val="24"/>
          <w:szCs w:val="24"/>
        </w:rPr>
        <w:t>Any referral for out-of school suspension</w:t>
      </w:r>
    </w:p>
    <w:p w:rsidR="00255335" w:rsidRDefault="00255335" w:rsidP="00255335">
      <w:pPr>
        <w:widowControl w:val="0"/>
        <w:ind w:left="360" w:hanging="360"/>
        <w:rPr>
          <w:sz w:val="24"/>
          <w:szCs w:val="24"/>
        </w:rPr>
      </w:pPr>
      <w:r>
        <w:rPr>
          <w:sz w:val="24"/>
          <w:szCs w:val="24"/>
        </w:rPr>
        <w:t>3.</w:t>
      </w:r>
      <w:r>
        <w:t> </w:t>
      </w:r>
      <w:r>
        <w:rPr>
          <w:sz w:val="24"/>
          <w:szCs w:val="24"/>
        </w:rPr>
        <w:t>Violation of the district rules governing academic dishonesty (plagiarism, cheating, etc.)</w:t>
      </w:r>
    </w:p>
    <w:p w:rsidR="00255335" w:rsidRDefault="00255335" w:rsidP="00255335">
      <w:pPr>
        <w:widowControl w:val="0"/>
        <w:rPr>
          <w:sz w:val="24"/>
          <w:szCs w:val="24"/>
        </w:rPr>
      </w:pPr>
      <w:r>
        <w:rPr>
          <w:sz w:val="24"/>
          <w:szCs w:val="24"/>
        </w:rPr>
        <w:t> </w:t>
      </w:r>
    </w:p>
    <w:p w:rsidR="00255335" w:rsidRDefault="00255335" w:rsidP="00255335">
      <w:pPr>
        <w:widowControl w:val="0"/>
        <w:rPr>
          <w:sz w:val="24"/>
          <w:szCs w:val="24"/>
        </w:rPr>
      </w:pPr>
      <w:r>
        <w:rPr>
          <w:sz w:val="24"/>
          <w:szCs w:val="24"/>
        </w:rPr>
        <w:t>If no further misdeeds occur, the student will be returned to full A+ status following his/her probation.  Any student who receives two semesters of probation during his/her high school career will have his/her disciplinary record reviewed by the A+ Appeals Committee</w:t>
      </w:r>
      <w:r w:rsidR="00966F87">
        <w:rPr>
          <w:sz w:val="24"/>
          <w:szCs w:val="24"/>
        </w:rPr>
        <w:t xml:space="preserve"> for continued probation or possible dismissal from the program.</w:t>
      </w:r>
      <w:r w:rsidR="00966F87" w:rsidRPr="00966F87">
        <w:rPr>
          <w:sz w:val="24"/>
          <w:szCs w:val="24"/>
        </w:rPr>
        <w:t xml:space="preserve"> </w:t>
      </w:r>
      <w:r w:rsidR="00966F87">
        <w:rPr>
          <w:sz w:val="24"/>
          <w:szCs w:val="24"/>
        </w:rPr>
        <w:lastRenderedPageBreak/>
        <w:t xml:space="preserve">The A+ Appeals Committee will be composed of a guidance counselor, a principal, two teachers, and two A+ Advisory Committee members who will be appointed by the A+ Coordinator and will serve for a two year period. </w:t>
      </w:r>
      <w:r>
        <w:rPr>
          <w:sz w:val="24"/>
          <w:szCs w:val="24"/>
        </w:rPr>
        <w:t xml:space="preserve">Furthermore, any senior who has been placed on probation for his/her final semester of school will be considered in good standing in the A+ Program at the end of </w:t>
      </w:r>
      <w:r w:rsidR="00966F87">
        <w:rPr>
          <w:sz w:val="24"/>
          <w:szCs w:val="24"/>
        </w:rPr>
        <w:t>their</w:t>
      </w:r>
      <w:r>
        <w:rPr>
          <w:sz w:val="24"/>
          <w:szCs w:val="24"/>
        </w:rPr>
        <w:t xml:space="preserve"> final semester if no further misdeeds occur prior to graduation.</w:t>
      </w:r>
      <w:r>
        <w:rPr>
          <w:sz w:val="24"/>
          <w:szCs w:val="24"/>
        </w:rPr>
        <w:tab/>
      </w:r>
      <w:r>
        <w:rPr>
          <w:sz w:val="24"/>
          <w:szCs w:val="24"/>
        </w:rPr>
        <w:tab/>
      </w:r>
      <w:r>
        <w:rPr>
          <w:sz w:val="24"/>
          <w:szCs w:val="24"/>
        </w:rPr>
        <w:tab/>
      </w:r>
      <w:r>
        <w:rPr>
          <w:sz w:val="24"/>
          <w:szCs w:val="24"/>
        </w:rPr>
        <w:tab/>
      </w:r>
    </w:p>
    <w:p w:rsidR="000E58FA" w:rsidRDefault="000E58FA" w:rsidP="000E58FA">
      <w:pPr>
        <w:widowControl w:val="0"/>
        <w:jc w:val="center"/>
        <w:rPr>
          <w:b/>
          <w:bCs/>
          <w:sz w:val="28"/>
          <w:szCs w:val="28"/>
        </w:rPr>
      </w:pPr>
      <w:r>
        <w:rPr>
          <w:b/>
          <w:bCs/>
          <w:sz w:val="28"/>
          <w:szCs w:val="28"/>
        </w:rPr>
        <w:t> </w:t>
      </w:r>
    </w:p>
    <w:p w:rsidR="000E58FA" w:rsidRPr="00C2211E" w:rsidRDefault="00C2211E" w:rsidP="000E58FA">
      <w:pPr>
        <w:widowControl w:val="0"/>
        <w:rPr>
          <w:bCs/>
          <w:sz w:val="24"/>
          <w:szCs w:val="24"/>
        </w:rPr>
      </w:pPr>
      <w:r>
        <w:rPr>
          <w:b/>
          <w:bCs/>
          <w:sz w:val="24"/>
          <w:szCs w:val="24"/>
        </w:rPr>
        <w:t xml:space="preserve">Immediate removal </w:t>
      </w:r>
      <w:r w:rsidRPr="00C2211E">
        <w:rPr>
          <w:bCs/>
          <w:sz w:val="24"/>
          <w:szCs w:val="24"/>
        </w:rPr>
        <w:t>from A</w:t>
      </w:r>
      <w:r>
        <w:rPr>
          <w:bCs/>
          <w:sz w:val="24"/>
          <w:szCs w:val="24"/>
        </w:rPr>
        <w:t>+ Program</w:t>
      </w:r>
      <w:r w:rsidRPr="00C2211E">
        <w:rPr>
          <w:bCs/>
          <w:sz w:val="24"/>
          <w:szCs w:val="24"/>
        </w:rPr>
        <w:t xml:space="preserve"> if</w:t>
      </w:r>
      <w:r w:rsidR="00966F87" w:rsidRPr="00C2211E">
        <w:rPr>
          <w:bCs/>
          <w:sz w:val="24"/>
          <w:szCs w:val="24"/>
        </w:rPr>
        <w:t>:</w:t>
      </w:r>
    </w:p>
    <w:p w:rsidR="000E58FA" w:rsidRPr="00966F87" w:rsidRDefault="000E58FA" w:rsidP="000E58FA">
      <w:pPr>
        <w:widowControl w:val="0"/>
        <w:ind w:left="360" w:hanging="360"/>
        <w:rPr>
          <w:bCs/>
          <w:sz w:val="24"/>
          <w:szCs w:val="24"/>
        </w:rPr>
      </w:pPr>
      <w:r w:rsidRPr="00966F87">
        <w:rPr>
          <w:sz w:val="24"/>
          <w:szCs w:val="24"/>
        </w:rPr>
        <w:t>1.</w:t>
      </w:r>
      <w:r w:rsidRPr="00966F87">
        <w:t> </w:t>
      </w:r>
      <w:r w:rsidRPr="00966F87">
        <w:rPr>
          <w:bCs/>
          <w:sz w:val="24"/>
          <w:szCs w:val="24"/>
        </w:rPr>
        <w:t>Within the semester while on probation, the student commits another offense that would result in another probationary action.</w:t>
      </w:r>
    </w:p>
    <w:p w:rsidR="000E58FA" w:rsidRPr="00966F87" w:rsidRDefault="000E58FA" w:rsidP="000E58FA">
      <w:pPr>
        <w:widowControl w:val="0"/>
        <w:ind w:left="360" w:hanging="360"/>
        <w:rPr>
          <w:bCs/>
          <w:sz w:val="24"/>
          <w:szCs w:val="24"/>
        </w:rPr>
      </w:pPr>
      <w:r w:rsidRPr="00966F87">
        <w:rPr>
          <w:sz w:val="24"/>
          <w:szCs w:val="24"/>
        </w:rPr>
        <w:t>2.</w:t>
      </w:r>
      <w:r w:rsidRPr="00966F87">
        <w:t> </w:t>
      </w:r>
      <w:r w:rsidRPr="00966F87">
        <w:rPr>
          <w:bCs/>
          <w:sz w:val="24"/>
          <w:szCs w:val="24"/>
        </w:rPr>
        <w:t>After two semesters of probation, a review by the A+ Appeals Committee shows that earlier disciplinary consequences did not positively affect the student’s behavior.</w:t>
      </w:r>
    </w:p>
    <w:p w:rsidR="000E58FA" w:rsidRPr="00966F87" w:rsidRDefault="000E58FA" w:rsidP="000E58FA">
      <w:pPr>
        <w:widowControl w:val="0"/>
        <w:ind w:left="360" w:hanging="360"/>
        <w:rPr>
          <w:bCs/>
          <w:sz w:val="24"/>
          <w:szCs w:val="24"/>
        </w:rPr>
      </w:pPr>
      <w:r w:rsidRPr="00966F87">
        <w:rPr>
          <w:sz w:val="24"/>
          <w:szCs w:val="24"/>
        </w:rPr>
        <w:t>3.</w:t>
      </w:r>
      <w:r w:rsidRPr="00966F87">
        <w:t> </w:t>
      </w:r>
      <w:r w:rsidR="00C2211E">
        <w:rPr>
          <w:bCs/>
          <w:sz w:val="24"/>
          <w:szCs w:val="24"/>
        </w:rPr>
        <w:t>Student is c</w:t>
      </w:r>
      <w:r w:rsidRPr="00966F87">
        <w:rPr>
          <w:bCs/>
          <w:sz w:val="24"/>
          <w:szCs w:val="24"/>
        </w:rPr>
        <w:t>onvicted of a felony that is verifiable and is either a matter of public record or is communicated to school officials in compliance with the Safe Schools Act.</w:t>
      </w:r>
    </w:p>
    <w:p w:rsidR="000E58FA" w:rsidRPr="00966F87" w:rsidRDefault="000E58FA" w:rsidP="000E58FA">
      <w:pPr>
        <w:widowControl w:val="0"/>
        <w:ind w:left="360" w:hanging="360"/>
        <w:rPr>
          <w:bCs/>
          <w:sz w:val="24"/>
          <w:szCs w:val="24"/>
        </w:rPr>
      </w:pPr>
      <w:r w:rsidRPr="00966F87">
        <w:rPr>
          <w:sz w:val="24"/>
          <w:szCs w:val="24"/>
        </w:rPr>
        <w:t>4.</w:t>
      </w:r>
      <w:r w:rsidRPr="00966F87">
        <w:t> </w:t>
      </w:r>
      <w:r w:rsidR="00C2211E">
        <w:rPr>
          <w:bCs/>
          <w:sz w:val="24"/>
          <w:szCs w:val="24"/>
        </w:rPr>
        <w:t>Student is c</w:t>
      </w:r>
      <w:r w:rsidRPr="00966F87">
        <w:rPr>
          <w:bCs/>
          <w:sz w:val="24"/>
          <w:szCs w:val="24"/>
        </w:rPr>
        <w:t>onvicted of three or more misdemeanors (other tha</w:t>
      </w:r>
      <w:r w:rsidR="00C2211E">
        <w:rPr>
          <w:bCs/>
          <w:sz w:val="24"/>
          <w:szCs w:val="24"/>
        </w:rPr>
        <w:t xml:space="preserve">n for moving traffic violation </w:t>
      </w:r>
      <w:r w:rsidRPr="00966F87">
        <w:rPr>
          <w:bCs/>
          <w:sz w:val="24"/>
          <w:szCs w:val="24"/>
        </w:rPr>
        <w:t>not involving alcohol or illegal drugs) that are verifiable and a matter of public record.</w:t>
      </w:r>
    </w:p>
    <w:p w:rsidR="00C2211E" w:rsidRDefault="00C2211E" w:rsidP="00C2211E">
      <w:pPr>
        <w:widowControl w:val="0"/>
        <w:rPr>
          <w:bCs/>
          <w:sz w:val="24"/>
          <w:szCs w:val="24"/>
        </w:rPr>
      </w:pPr>
      <w:r>
        <w:rPr>
          <w:bCs/>
          <w:sz w:val="24"/>
          <w:szCs w:val="24"/>
        </w:rPr>
        <w:t>5. Student commits</w:t>
      </w:r>
      <w:r w:rsidR="000E58FA" w:rsidRPr="00966F87">
        <w:rPr>
          <w:bCs/>
          <w:sz w:val="24"/>
          <w:szCs w:val="24"/>
        </w:rPr>
        <w:t xml:space="preserve"> a serious offense involving drugs, alcohol or which falls under Safe </w:t>
      </w:r>
      <w:r>
        <w:rPr>
          <w:bCs/>
          <w:sz w:val="24"/>
          <w:szCs w:val="24"/>
        </w:rPr>
        <w:t>Schools</w:t>
      </w:r>
    </w:p>
    <w:p w:rsidR="000E58FA" w:rsidRPr="00966F87" w:rsidRDefault="00C2211E" w:rsidP="00C2211E">
      <w:pPr>
        <w:widowControl w:val="0"/>
        <w:rPr>
          <w:bCs/>
          <w:sz w:val="24"/>
          <w:szCs w:val="24"/>
        </w:rPr>
      </w:pPr>
      <w:r>
        <w:rPr>
          <w:bCs/>
          <w:sz w:val="24"/>
          <w:szCs w:val="24"/>
        </w:rPr>
        <w:t xml:space="preserve">     </w:t>
      </w:r>
      <w:r w:rsidR="000E58FA" w:rsidRPr="00966F87">
        <w:rPr>
          <w:bCs/>
          <w:sz w:val="24"/>
          <w:szCs w:val="24"/>
        </w:rPr>
        <w:t>Act, will be immediately dismissed from the program.</w:t>
      </w:r>
    </w:p>
    <w:p w:rsidR="000E58FA" w:rsidRPr="00C2211E" w:rsidRDefault="000E58FA" w:rsidP="000E58FA">
      <w:pPr>
        <w:widowControl w:val="0"/>
        <w:rPr>
          <w:b/>
          <w:bCs/>
          <w:sz w:val="24"/>
          <w:szCs w:val="24"/>
        </w:rPr>
      </w:pPr>
      <w:r>
        <w:rPr>
          <w:b/>
          <w:bCs/>
        </w:rPr>
        <w:t xml:space="preserve">                   </w:t>
      </w:r>
      <w:r>
        <w:t xml:space="preserve">                                   </w:t>
      </w:r>
    </w:p>
    <w:p w:rsidR="000E58FA" w:rsidRDefault="00255335" w:rsidP="000E58FA">
      <w:pPr>
        <w:widowControl w:val="0"/>
        <w:rPr>
          <w:sz w:val="24"/>
          <w:szCs w:val="24"/>
        </w:rPr>
      </w:pPr>
      <w:r>
        <w:t> </w:t>
      </w:r>
      <w:r w:rsidR="000E58FA">
        <w:rPr>
          <w:sz w:val="24"/>
          <w:szCs w:val="24"/>
        </w:rPr>
        <w:t>The following offenses will result in immediate and permanent removal from the A+ program:</w:t>
      </w:r>
    </w:p>
    <w:p w:rsidR="000E58FA" w:rsidRDefault="000E58FA" w:rsidP="00C2211E">
      <w:pPr>
        <w:widowControl w:val="0"/>
        <w:ind w:left="360" w:hanging="360"/>
        <w:rPr>
          <w:sz w:val="24"/>
          <w:szCs w:val="24"/>
        </w:rPr>
      </w:pPr>
      <w:r>
        <w:rPr>
          <w:rFonts w:ascii="Symbol" w:hAnsi="Symbol"/>
        </w:rPr>
        <w:t></w:t>
      </w:r>
      <w:r>
        <w:t> </w:t>
      </w:r>
      <w:r>
        <w:rPr>
          <w:sz w:val="24"/>
          <w:szCs w:val="24"/>
        </w:rPr>
        <w:t>Possession, use, sale</w:t>
      </w:r>
      <w:r w:rsidR="00C2211E">
        <w:rPr>
          <w:sz w:val="24"/>
          <w:szCs w:val="24"/>
        </w:rPr>
        <w:t>, distribution</w:t>
      </w:r>
      <w:r>
        <w:rPr>
          <w:sz w:val="24"/>
          <w:szCs w:val="24"/>
        </w:rPr>
        <w:t xml:space="preserve"> or</w:t>
      </w:r>
      <w:r w:rsidR="00C2211E">
        <w:rPr>
          <w:sz w:val="24"/>
          <w:szCs w:val="24"/>
        </w:rPr>
        <w:t xml:space="preserve"> transfer of alcohol, drugs, </w:t>
      </w:r>
      <w:r>
        <w:rPr>
          <w:sz w:val="24"/>
          <w:szCs w:val="24"/>
        </w:rPr>
        <w:t>narcotics</w:t>
      </w:r>
      <w:r w:rsidR="00C2211E">
        <w:rPr>
          <w:sz w:val="24"/>
          <w:szCs w:val="24"/>
        </w:rPr>
        <w:t xml:space="preserve"> or drug paraphernalia</w:t>
      </w:r>
    </w:p>
    <w:p w:rsidR="000E58FA" w:rsidRDefault="000E58FA" w:rsidP="00C2211E">
      <w:pPr>
        <w:widowControl w:val="0"/>
        <w:ind w:left="360" w:hanging="360"/>
        <w:rPr>
          <w:sz w:val="24"/>
          <w:szCs w:val="24"/>
        </w:rPr>
      </w:pPr>
      <w:r>
        <w:rPr>
          <w:rFonts w:ascii="Symbol" w:hAnsi="Symbol"/>
        </w:rPr>
        <w:t></w:t>
      </w:r>
      <w:r>
        <w:t> </w:t>
      </w:r>
      <w:r>
        <w:rPr>
          <w:sz w:val="24"/>
          <w:szCs w:val="24"/>
        </w:rPr>
        <w:t xml:space="preserve">Criminal activity as </w:t>
      </w:r>
      <w:r w:rsidR="00C2211E">
        <w:rPr>
          <w:sz w:val="24"/>
          <w:szCs w:val="24"/>
        </w:rPr>
        <w:t>defined by the Safe Schools Act</w:t>
      </w:r>
    </w:p>
    <w:p w:rsidR="000E58FA" w:rsidRDefault="000E58FA" w:rsidP="000E58FA">
      <w:pPr>
        <w:widowControl w:val="0"/>
        <w:ind w:left="360" w:hanging="360"/>
        <w:rPr>
          <w:sz w:val="24"/>
          <w:szCs w:val="24"/>
        </w:rPr>
      </w:pPr>
      <w:r>
        <w:rPr>
          <w:rFonts w:ascii="Symbol" w:hAnsi="Symbol"/>
        </w:rPr>
        <w:t></w:t>
      </w:r>
      <w:r>
        <w:t> </w:t>
      </w:r>
      <w:r>
        <w:rPr>
          <w:sz w:val="24"/>
          <w:szCs w:val="24"/>
        </w:rPr>
        <w:t>First and second-degree murder</w:t>
      </w:r>
    </w:p>
    <w:p w:rsidR="000E58FA" w:rsidRDefault="000E58FA" w:rsidP="000E58FA">
      <w:pPr>
        <w:widowControl w:val="0"/>
        <w:ind w:left="360" w:hanging="360"/>
        <w:rPr>
          <w:sz w:val="24"/>
          <w:szCs w:val="24"/>
        </w:rPr>
      </w:pPr>
      <w:r>
        <w:rPr>
          <w:rFonts w:ascii="Symbol" w:hAnsi="Symbol"/>
        </w:rPr>
        <w:t></w:t>
      </w:r>
      <w:r>
        <w:t> </w:t>
      </w:r>
      <w:r>
        <w:rPr>
          <w:sz w:val="24"/>
          <w:szCs w:val="24"/>
        </w:rPr>
        <w:t>First and second-degree burglary</w:t>
      </w:r>
    </w:p>
    <w:p w:rsidR="000E58FA" w:rsidRDefault="000E58FA" w:rsidP="00C2211E">
      <w:pPr>
        <w:widowControl w:val="0"/>
        <w:ind w:left="360" w:hanging="360"/>
        <w:rPr>
          <w:sz w:val="24"/>
          <w:szCs w:val="24"/>
        </w:rPr>
      </w:pPr>
      <w:r>
        <w:rPr>
          <w:rFonts w:ascii="Symbol" w:hAnsi="Symbol"/>
        </w:rPr>
        <w:t></w:t>
      </w:r>
      <w:r>
        <w:t> </w:t>
      </w:r>
      <w:r>
        <w:rPr>
          <w:sz w:val="24"/>
          <w:szCs w:val="24"/>
        </w:rPr>
        <w:t>First and second-degree assault</w:t>
      </w:r>
    </w:p>
    <w:p w:rsidR="000E58FA" w:rsidRDefault="000E58FA" w:rsidP="000E58FA">
      <w:pPr>
        <w:widowControl w:val="0"/>
        <w:ind w:left="360" w:hanging="360"/>
        <w:rPr>
          <w:sz w:val="24"/>
          <w:szCs w:val="24"/>
        </w:rPr>
      </w:pPr>
      <w:r>
        <w:rPr>
          <w:rFonts w:ascii="Symbol" w:hAnsi="Symbol"/>
        </w:rPr>
        <w:t></w:t>
      </w:r>
      <w:r>
        <w:t> </w:t>
      </w:r>
      <w:r>
        <w:rPr>
          <w:sz w:val="24"/>
          <w:szCs w:val="24"/>
        </w:rPr>
        <w:t>Voluntary/involuntary manslaughter</w:t>
      </w:r>
    </w:p>
    <w:p w:rsidR="000E58FA" w:rsidRDefault="000E58FA" w:rsidP="000E58FA">
      <w:pPr>
        <w:widowControl w:val="0"/>
        <w:ind w:left="360" w:hanging="360"/>
        <w:rPr>
          <w:sz w:val="24"/>
          <w:szCs w:val="24"/>
        </w:rPr>
      </w:pPr>
      <w:r>
        <w:rPr>
          <w:rFonts w:ascii="Symbol" w:hAnsi="Symbol"/>
        </w:rPr>
        <w:t></w:t>
      </w:r>
      <w:r>
        <w:t> </w:t>
      </w:r>
      <w:r>
        <w:rPr>
          <w:sz w:val="24"/>
          <w:szCs w:val="24"/>
        </w:rPr>
        <w:t>Property damage</w:t>
      </w:r>
    </w:p>
    <w:p w:rsidR="000E58FA" w:rsidRDefault="000E58FA" w:rsidP="000E58FA">
      <w:pPr>
        <w:widowControl w:val="0"/>
        <w:ind w:left="360" w:hanging="360"/>
        <w:rPr>
          <w:sz w:val="24"/>
          <w:szCs w:val="24"/>
        </w:rPr>
      </w:pPr>
      <w:r>
        <w:rPr>
          <w:rFonts w:ascii="Symbol" w:hAnsi="Symbol"/>
        </w:rPr>
        <w:t></w:t>
      </w:r>
      <w:r>
        <w:t> </w:t>
      </w:r>
      <w:r>
        <w:rPr>
          <w:sz w:val="24"/>
          <w:szCs w:val="24"/>
        </w:rPr>
        <w:t>Possession of a weapon (under provision of Ch.571 Mo. Revised Statutes)</w:t>
      </w:r>
    </w:p>
    <w:p w:rsidR="000E58FA" w:rsidRDefault="000E58FA" w:rsidP="000E58FA">
      <w:pPr>
        <w:widowControl w:val="0"/>
        <w:ind w:left="360" w:hanging="360"/>
        <w:rPr>
          <w:sz w:val="24"/>
          <w:szCs w:val="24"/>
        </w:rPr>
      </w:pPr>
      <w:r>
        <w:rPr>
          <w:rFonts w:ascii="Symbol" w:hAnsi="Symbol"/>
        </w:rPr>
        <w:t></w:t>
      </w:r>
      <w:r>
        <w:t> </w:t>
      </w:r>
      <w:r>
        <w:rPr>
          <w:sz w:val="24"/>
          <w:szCs w:val="24"/>
        </w:rPr>
        <w:t>Assault on a student</w:t>
      </w:r>
    </w:p>
    <w:p w:rsidR="000E58FA" w:rsidRDefault="000E58FA" w:rsidP="000E58FA">
      <w:pPr>
        <w:widowControl w:val="0"/>
        <w:ind w:left="360" w:hanging="360"/>
        <w:rPr>
          <w:sz w:val="24"/>
          <w:szCs w:val="24"/>
        </w:rPr>
      </w:pPr>
      <w:r>
        <w:rPr>
          <w:rFonts w:ascii="Symbol" w:hAnsi="Symbol"/>
        </w:rPr>
        <w:t></w:t>
      </w:r>
      <w:r>
        <w:t> </w:t>
      </w:r>
      <w:r>
        <w:rPr>
          <w:sz w:val="24"/>
          <w:szCs w:val="24"/>
        </w:rPr>
        <w:t>Intimidation or physical threat of staff</w:t>
      </w:r>
    </w:p>
    <w:p w:rsidR="000E58FA" w:rsidRDefault="000E58FA" w:rsidP="000E58FA">
      <w:pPr>
        <w:widowControl w:val="0"/>
        <w:ind w:left="360" w:hanging="360"/>
        <w:rPr>
          <w:sz w:val="24"/>
          <w:szCs w:val="24"/>
        </w:rPr>
      </w:pPr>
      <w:r>
        <w:rPr>
          <w:rFonts w:ascii="Symbol" w:hAnsi="Symbol"/>
        </w:rPr>
        <w:t></w:t>
      </w:r>
      <w:r>
        <w:t> </w:t>
      </w:r>
      <w:r>
        <w:rPr>
          <w:sz w:val="24"/>
          <w:szCs w:val="24"/>
        </w:rPr>
        <w:t>Vandalism/theft</w:t>
      </w:r>
      <w:r w:rsidR="00C2211E">
        <w:rPr>
          <w:sz w:val="24"/>
          <w:szCs w:val="24"/>
        </w:rPr>
        <w:t>/robbery</w:t>
      </w:r>
    </w:p>
    <w:p w:rsidR="000E58FA" w:rsidRDefault="000E58FA" w:rsidP="000E58FA">
      <w:pPr>
        <w:widowControl w:val="0"/>
        <w:ind w:left="360" w:hanging="360"/>
        <w:rPr>
          <w:sz w:val="24"/>
          <w:szCs w:val="24"/>
        </w:rPr>
      </w:pPr>
      <w:r>
        <w:rPr>
          <w:rFonts w:ascii="Symbol" w:hAnsi="Symbol"/>
        </w:rPr>
        <w:t></w:t>
      </w:r>
      <w:r>
        <w:t> </w:t>
      </w:r>
      <w:r w:rsidR="00C2211E">
        <w:rPr>
          <w:sz w:val="24"/>
          <w:szCs w:val="24"/>
        </w:rPr>
        <w:t>False f</w:t>
      </w:r>
      <w:r>
        <w:rPr>
          <w:sz w:val="24"/>
          <w:szCs w:val="24"/>
        </w:rPr>
        <w:t>ire alarm/bom</w:t>
      </w:r>
      <w:r w:rsidR="00C2211E">
        <w:rPr>
          <w:sz w:val="24"/>
          <w:szCs w:val="24"/>
        </w:rPr>
        <w:t xml:space="preserve">b threats and misuse of </w:t>
      </w:r>
      <w:r>
        <w:rPr>
          <w:sz w:val="24"/>
          <w:szCs w:val="24"/>
        </w:rPr>
        <w:t>emergency equipment</w:t>
      </w:r>
    </w:p>
    <w:p w:rsidR="000E58FA" w:rsidRDefault="000E58FA" w:rsidP="000E58FA">
      <w:pPr>
        <w:widowControl w:val="0"/>
        <w:ind w:left="360" w:hanging="360"/>
        <w:rPr>
          <w:sz w:val="24"/>
          <w:szCs w:val="24"/>
        </w:rPr>
      </w:pPr>
      <w:r>
        <w:rPr>
          <w:rFonts w:ascii="Symbol" w:hAnsi="Symbol"/>
        </w:rPr>
        <w:t></w:t>
      </w:r>
      <w:r>
        <w:t> </w:t>
      </w:r>
      <w:r>
        <w:rPr>
          <w:sz w:val="24"/>
          <w:szCs w:val="24"/>
        </w:rPr>
        <w:t>Serious sexual misbehavior/exposure</w:t>
      </w:r>
    </w:p>
    <w:p w:rsidR="000E58FA" w:rsidRDefault="000E58FA" w:rsidP="000E58FA">
      <w:pPr>
        <w:widowControl w:val="0"/>
        <w:ind w:left="360" w:hanging="360"/>
        <w:rPr>
          <w:sz w:val="24"/>
          <w:szCs w:val="24"/>
        </w:rPr>
      </w:pPr>
      <w:r>
        <w:rPr>
          <w:rFonts w:ascii="Symbol" w:hAnsi="Symbol"/>
        </w:rPr>
        <w:t></w:t>
      </w:r>
      <w:r>
        <w:t> </w:t>
      </w:r>
      <w:r>
        <w:rPr>
          <w:sz w:val="24"/>
          <w:szCs w:val="24"/>
        </w:rPr>
        <w:t>Possession of dangerous items</w:t>
      </w:r>
    </w:p>
    <w:p w:rsidR="000E58FA" w:rsidRDefault="000E58FA" w:rsidP="000E58FA">
      <w:pPr>
        <w:widowControl w:val="0"/>
        <w:ind w:left="360" w:hanging="360"/>
        <w:rPr>
          <w:sz w:val="24"/>
          <w:szCs w:val="24"/>
        </w:rPr>
      </w:pPr>
      <w:r>
        <w:rPr>
          <w:rFonts w:ascii="Symbol" w:hAnsi="Symbol"/>
        </w:rPr>
        <w:t></w:t>
      </w:r>
      <w:r>
        <w:t> </w:t>
      </w:r>
      <w:r>
        <w:rPr>
          <w:sz w:val="24"/>
          <w:szCs w:val="24"/>
        </w:rPr>
        <w:t>Dangerous behavior</w:t>
      </w:r>
    </w:p>
    <w:p w:rsidR="000E58FA" w:rsidRDefault="000E58FA" w:rsidP="000E58FA">
      <w:pPr>
        <w:widowControl w:val="0"/>
        <w:ind w:left="360" w:hanging="360"/>
        <w:rPr>
          <w:sz w:val="24"/>
          <w:szCs w:val="24"/>
        </w:rPr>
      </w:pPr>
      <w:r>
        <w:rPr>
          <w:rFonts w:ascii="Symbol" w:hAnsi="Symbol"/>
        </w:rPr>
        <w:t></w:t>
      </w:r>
      <w:r>
        <w:t> </w:t>
      </w:r>
      <w:r>
        <w:rPr>
          <w:sz w:val="24"/>
          <w:szCs w:val="24"/>
        </w:rPr>
        <w:t>Felonious restraint</w:t>
      </w:r>
    </w:p>
    <w:p w:rsidR="000E58FA" w:rsidRDefault="000E58FA" w:rsidP="00C2211E">
      <w:pPr>
        <w:widowControl w:val="0"/>
        <w:ind w:left="360" w:hanging="360"/>
        <w:rPr>
          <w:sz w:val="24"/>
          <w:szCs w:val="24"/>
        </w:rPr>
      </w:pPr>
      <w:r>
        <w:rPr>
          <w:rFonts w:ascii="Symbol" w:hAnsi="Symbol"/>
        </w:rPr>
        <w:t></w:t>
      </w:r>
      <w:r>
        <w:t> </w:t>
      </w:r>
      <w:r>
        <w:rPr>
          <w:sz w:val="24"/>
          <w:szCs w:val="24"/>
        </w:rPr>
        <w:t>Kidnapping</w:t>
      </w:r>
    </w:p>
    <w:p w:rsidR="000E58FA" w:rsidRDefault="000E58FA" w:rsidP="000E58FA">
      <w:pPr>
        <w:widowControl w:val="0"/>
        <w:ind w:left="360" w:hanging="360"/>
        <w:rPr>
          <w:sz w:val="24"/>
          <w:szCs w:val="24"/>
        </w:rPr>
      </w:pPr>
      <w:r>
        <w:rPr>
          <w:rFonts w:ascii="Symbol" w:hAnsi="Symbol"/>
        </w:rPr>
        <w:t></w:t>
      </w:r>
      <w:r>
        <w:t> </w:t>
      </w:r>
      <w:r>
        <w:rPr>
          <w:sz w:val="24"/>
          <w:szCs w:val="24"/>
        </w:rPr>
        <w:t>First degree arson</w:t>
      </w:r>
    </w:p>
    <w:p w:rsidR="000E58FA" w:rsidRDefault="000E58FA" w:rsidP="000E58FA">
      <w:pPr>
        <w:widowControl w:val="0"/>
        <w:ind w:left="360" w:hanging="360"/>
        <w:rPr>
          <w:sz w:val="24"/>
          <w:szCs w:val="24"/>
        </w:rPr>
      </w:pPr>
      <w:r>
        <w:rPr>
          <w:rFonts w:ascii="Symbol" w:hAnsi="Symbol"/>
        </w:rPr>
        <w:t></w:t>
      </w:r>
      <w:r>
        <w:t> </w:t>
      </w:r>
      <w:r>
        <w:rPr>
          <w:sz w:val="24"/>
          <w:szCs w:val="24"/>
        </w:rPr>
        <w:t>Forcible rape or sodomy</w:t>
      </w:r>
    </w:p>
    <w:p w:rsidR="000E58FA" w:rsidRDefault="000E58FA" w:rsidP="000E58FA">
      <w:pPr>
        <w:widowControl w:val="0"/>
      </w:pPr>
      <w:r>
        <w:t> </w:t>
      </w:r>
    </w:p>
    <w:p w:rsidR="00255335" w:rsidRDefault="00255335" w:rsidP="00255335">
      <w:pPr>
        <w:widowControl w:val="0"/>
      </w:pPr>
    </w:p>
    <w:p w:rsidR="00F52FC3" w:rsidRDefault="00C2211E" w:rsidP="00C2211E">
      <w:pPr>
        <w:widowControl w:val="0"/>
        <w:rPr>
          <w:b/>
          <w:bCs/>
          <w:sz w:val="32"/>
          <w:szCs w:val="32"/>
        </w:rPr>
      </w:pPr>
      <w:r>
        <w:rPr>
          <w:b/>
          <w:bCs/>
          <w:sz w:val="32"/>
          <w:szCs w:val="32"/>
        </w:rPr>
        <w:t xml:space="preserve">PROBATION OR INELIGIBILITY </w:t>
      </w:r>
      <w:r w:rsidR="00F52FC3">
        <w:rPr>
          <w:b/>
          <w:bCs/>
          <w:sz w:val="32"/>
          <w:szCs w:val="32"/>
        </w:rPr>
        <w:t>APPEAL PROCESS</w:t>
      </w:r>
    </w:p>
    <w:p w:rsidR="000E58FA" w:rsidRDefault="000E58FA" w:rsidP="00F52FC3">
      <w:pPr>
        <w:widowControl w:val="0"/>
        <w:rPr>
          <w:sz w:val="24"/>
          <w:szCs w:val="24"/>
        </w:rPr>
      </w:pPr>
      <w:r>
        <w:rPr>
          <w:sz w:val="24"/>
          <w:szCs w:val="24"/>
        </w:rPr>
        <w:t>If the coordinator determines that student has violated the terms of the A+ Agreement or district policies or procedures regarding A+ participation, the coordinator will notify the student in writing and may put the student on probation or expel the student from the program.</w:t>
      </w:r>
    </w:p>
    <w:p w:rsidR="00F52FC3" w:rsidRDefault="00F52FC3" w:rsidP="00F52FC3">
      <w:pPr>
        <w:widowControl w:val="0"/>
        <w:rPr>
          <w:sz w:val="24"/>
          <w:szCs w:val="24"/>
        </w:rPr>
      </w:pPr>
      <w:r>
        <w:rPr>
          <w:sz w:val="24"/>
          <w:szCs w:val="24"/>
        </w:rPr>
        <w:t> </w:t>
      </w:r>
    </w:p>
    <w:p w:rsidR="00F52FC3" w:rsidRDefault="00F52FC3" w:rsidP="00F52FC3">
      <w:pPr>
        <w:widowControl w:val="0"/>
        <w:rPr>
          <w:sz w:val="24"/>
          <w:szCs w:val="24"/>
        </w:rPr>
      </w:pPr>
      <w:r>
        <w:rPr>
          <w:sz w:val="24"/>
          <w:szCs w:val="24"/>
        </w:rPr>
        <w:t xml:space="preserve">Appeals of the decisions made by administration (regarding probation or ineligibility) or appeals of the automatic ineligibility (regarding drugs, alcohol, Safe Schools Acts, Etc) must be made in writing within 14 calendar days of notification to the Superintendent.  The Superintendent will turn the issue over to the Board of Education for consideration at the next regular Board of Education meeting.  Appeals after 14 days will not be considered.  The Superintendent will make notification of the appeals decision by the Board of Education to the </w:t>
      </w:r>
      <w:r>
        <w:rPr>
          <w:sz w:val="24"/>
          <w:szCs w:val="24"/>
        </w:rPr>
        <w:lastRenderedPageBreak/>
        <w:t>student and parent or guardian.</w:t>
      </w:r>
    </w:p>
    <w:p w:rsidR="00F52FC3" w:rsidRDefault="00F52FC3" w:rsidP="00F52FC3">
      <w:pPr>
        <w:widowControl w:val="0"/>
        <w:jc w:val="center"/>
        <w:rPr>
          <w:b/>
          <w:bCs/>
          <w:sz w:val="32"/>
          <w:szCs w:val="32"/>
        </w:rPr>
      </w:pPr>
      <w:r>
        <w:rPr>
          <w:b/>
          <w:bCs/>
          <w:sz w:val="32"/>
          <w:szCs w:val="32"/>
        </w:rPr>
        <w:t> </w:t>
      </w:r>
    </w:p>
    <w:p w:rsidR="00F52FC3" w:rsidRDefault="00F52FC3" w:rsidP="00F52FC3">
      <w:pPr>
        <w:widowControl w:val="0"/>
        <w:rPr>
          <w:b/>
          <w:bCs/>
          <w:sz w:val="24"/>
          <w:szCs w:val="24"/>
        </w:rPr>
      </w:pPr>
      <w:r>
        <w:rPr>
          <w:b/>
          <w:bCs/>
          <w:sz w:val="24"/>
          <w:szCs w:val="24"/>
        </w:rPr>
        <w:t> </w:t>
      </w: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C2211E" w:rsidRDefault="00C2211E" w:rsidP="00F52FC3">
      <w:pPr>
        <w:widowControl w:val="0"/>
        <w:rPr>
          <w:b/>
          <w:bCs/>
          <w:sz w:val="24"/>
          <w:szCs w:val="24"/>
        </w:rPr>
      </w:pPr>
    </w:p>
    <w:p w:rsidR="009B735D" w:rsidRDefault="009B735D" w:rsidP="00F52FC3">
      <w:pPr>
        <w:widowControl w:val="0"/>
        <w:rPr>
          <w:b/>
          <w:bCs/>
          <w:sz w:val="24"/>
          <w:szCs w:val="24"/>
        </w:rPr>
      </w:pPr>
    </w:p>
    <w:p w:rsidR="000D0052" w:rsidRDefault="000D0052" w:rsidP="00F52FC3">
      <w:pPr>
        <w:jc w:val="center"/>
        <w:rPr>
          <w:b/>
          <w:shadow/>
          <w:sz w:val="52"/>
          <w:szCs w:val="52"/>
        </w:rPr>
      </w:pPr>
    </w:p>
    <w:p w:rsidR="000D0052" w:rsidRDefault="000D0052" w:rsidP="00F52FC3">
      <w:pPr>
        <w:jc w:val="center"/>
        <w:rPr>
          <w:b/>
          <w:shadow/>
          <w:sz w:val="52"/>
          <w:szCs w:val="52"/>
        </w:rPr>
      </w:pPr>
    </w:p>
    <w:p w:rsidR="000D0052" w:rsidRDefault="000D0052" w:rsidP="00F52FC3">
      <w:pPr>
        <w:jc w:val="center"/>
        <w:rPr>
          <w:b/>
          <w:shadow/>
          <w:sz w:val="52"/>
          <w:szCs w:val="52"/>
        </w:rPr>
      </w:pPr>
    </w:p>
    <w:p w:rsidR="000D0052" w:rsidRDefault="000D0052" w:rsidP="00F52FC3">
      <w:pPr>
        <w:jc w:val="center"/>
        <w:rPr>
          <w:b/>
          <w:shadow/>
          <w:sz w:val="52"/>
          <w:szCs w:val="52"/>
        </w:rPr>
      </w:pPr>
    </w:p>
    <w:p w:rsidR="000D0052" w:rsidRDefault="000D0052" w:rsidP="00F52FC3">
      <w:pPr>
        <w:jc w:val="center"/>
        <w:rPr>
          <w:b/>
          <w:shadow/>
          <w:sz w:val="52"/>
          <w:szCs w:val="52"/>
        </w:rPr>
      </w:pPr>
    </w:p>
    <w:p w:rsidR="006934ED" w:rsidRDefault="006934ED" w:rsidP="00F52FC3">
      <w:pPr>
        <w:jc w:val="center"/>
        <w:rPr>
          <w:b/>
          <w:shadow/>
          <w:sz w:val="52"/>
          <w:szCs w:val="52"/>
        </w:rPr>
      </w:pPr>
    </w:p>
    <w:p w:rsidR="006934ED" w:rsidRDefault="006934ED" w:rsidP="00F52FC3">
      <w:pPr>
        <w:jc w:val="center"/>
        <w:rPr>
          <w:b/>
          <w:shadow/>
          <w:sz w:val="52"/>
          <w:szCs w:val="52"/>
        </w:rPr>
      </w:pPr>
    </w:p>
    <w:p w:rsidR="006934ED" w:rsidRDefault="006934ED" w:rsidP="00F52FC3">
      <w:pPr>
        <w:jc w:val="center"/>
        <w:rPr>
          <w:b/>
          <w:shadow/>
          <w:sz w:val="52"/>
          <w:szCs w:val="52"/>
        </w:rPr>
      </w:pPr>
    </w:p>
    <w:p w:rsidR="006934ED" w:rsidRDefault="006934ED" w:rsidP="00F52FC3">
      <w:pPr>
        <w:jc w:val="center"/>
        <w:rPr>
          <w:b/>
          <w:shadow/>
          <w:sz w:val="52"/>
          <w:szCs w:val="52"/>
        </w:rPr>
      </w:pPr>
    </w:p>
    <w:p w:rsidR="006934ED" w:rsidRDefault="006934ED" w:rsidP="00F52FC3">
      <w:pPr>
        <w:jc w:val="center"/>
        <w:rPr>
          <w:b/>
          <w:shadow/>
          <w:sz w:val="52"/>
          <w:szCs w:val="52"/>
        </w:rPr>
      </w:pPr>
    </w:p>
    <w:p w:rsidR="006934ED" w:rsidRDefault="006934ED" w:rsidP="00F52FC3">
      <w:pPr>
        <w:jc w:val="center"/>
        <w:rPr>
          <w:b/>
          <w:shadow/>
          <w:sz w:val="52"/>
          <w:szCs w:val="52"/>
        </w:rPr>
      </w:pPr>
    </w:p>
    <w:p w:rsidR="006934ED" w:rsidRDefault="006934ED" w:rsidP="00F52FC3">
      <w:pPr>
        <w:jc w:val="center"/>
        <w:rPr>
          <w:b/>
          <w:shadow/>
          <w:sz w:val="52"/>
          <w:szCs w:val="52"/>
        </w:rPr>
      </w:pPr>
    </w:p>
    <w:p w:rsidR="006934ED" w:rsidRDefault="006934ED" w:rsidP="00F52FC3">
      <w:pPr>
        <w:jc w:val="center"/>
        <w:rPr>
          <w:b/>
          <w:shadow/>
          <w:sz w:val="52"/>
          <w:szCs w:val="52"/>
        </w:rPr>
      </w:pPr>
    </w:p>
    <w:p w:rsidR="000D0052" w:rsidRDefault="000D0052" w:rsidP="00F52FC3">
      <w:pPr>
        <w:jc w:val="center"/>
        <w:rPr>
          <w:b/>
          <w:shadow/>
          <w:sz w:val="52"/>
          <w:szCs w:val="52"/>
        </w:rPr>
      </w:pPr>
    </w:p>
    <w:p w:rsidR="00255335" w:rsidRPr="00F52FC3" w:rsidRDefault="00F52FC3" w:rsidP="00F52FC3">
      <w:pPr>
        <w:jc w:val="center"/>
        <w:rPr>
          <w:b/>
          <w:shadow/>
          <w:sz w:val="52"/>
          <w:szCs w:val="52"/>
        </w:rPr>
      </w:pPr>
      <w:r w:rsidRPr="00F52FC3">
        <w:rPr>
          <w:b/>
          <w:shadow/>
          <w:sz w:val="52"/>
          <w:szCs w:val="52"/>
        </w:rPr>
        <w:lastRenderedPageBreak/>
        <w:t>Appendix</w:t>
      </w:r>
    </w:p>
    <w:p w:rsidR="00F52FC3" w:rsidRDefault="00F52FC3" w:rsidP="00F52FC3">
      <w:pPr>
        <w:rPr>
          <w:b/>
          <w:sz w:val="36"/>
          <w:szCs w:val="36"/>
        </w:rPr>
      </w:pPr>
      <w:r>
        <w:rPr>
          <w:b/>
          <w:sz w:val="36"/>
          <w:szCs w:val="36"/>
        </w:rPr>
        <w:t xml:space="preserve"> </w:t>
      </w:r>
    </w:p>
    <w:p w:rsidR="00F52FC3" w:rsidRDefault="00F52FC3" w:rsidP="00F52FC3">
      <w:pPr>
        <w:pStyle w:val="ListParagraph"/>
        <w:numPr>
          <w:ilvl w:val="0"/>
          <w:numId w:val="11"/>
        </w:numPr>
        <w:rPr>
          <w:b/>
          <w:sz w:val="36"/>
          <w:szCs w:val="36"/>
        </w:rPr>
      </w:pPr>
      <w:r>
        <w:rPr>
          <w:b/>
          <w:sz w:val="36"/>
          <w:szCs w:val="36"/>
        </w:rPr>
        <w:t xml:space="preserve"> </w:t>
      </w:r>
      <w:r w:rsidR="00C2211E">
        <w:rPr>
          <w:b/>
          <w:sz w:val="36"/>
          <w:szCs w:val="36"/>
        </w:rPr>
        <w:t>Attendance Appeal Form</w:t>
      </w:r>
    </w:p>
    <w:p w:rsidR="00C2211E" w:rsidRDefault="00C2211E" w:rsidP="00C2211E">
      <w:pPr>
        <w:pStyle w:val="ListParagraph"/>
        <w:rPr>
          <w:b/>
          <w:sz w:val="36"/>
          <w:szCs w:val="36"/>
        </w:rPr>
      </w:pPr>
    </w:p>
    <w:p w:rsidR="00C2211E" w:rsidRDefault="00C2211E" w:rsidP="00C2211E">
      <w:pPr>
        <w:pStyle w:val="ListParagraph"/>
        <w:numPr>
          <w:ilvl w:val="0"/>
          <w:numId w:val="11"/>
        </w:numPr>
        <w:rPr>
          <w:b/>
          <w:sz w:val="36"/>
          <w:szCs w:val="36"/>
        </w:rPr>
      </w:pPr>
      <w:r>
        <w:rPr>
          <w:b/>
          <w:sz w:val="36"/>
          <w:szCs w:val="36"/>
        </w:rPr>
        <w:t>Citizenship Appeal Form</w:t>
      </w:r>
    </w:p>
    <w:p w:rsidR="00C2211E" w:rsidRPr="00C2211E" w:rsidRDefault="00C2211E" w:rsidP="00C2211E">
      <w:pPr>
        <w:rPr>
          <w:b/>
          <w:sz w:val="36"/>
          <w:szCs w:val="36"/>
        </w:rPr>
      </w:pPr>
    </w:p>
    <w:p w:rsidR="00C2211E" w:rsidRDefault="00C2211E" w:rsidP="00C2211E">
      <w:pPr>
        <w:pStyle w:val="ListParagraph"/>
        <w:numPr>
          <w:ilvl w:val="0"/>
          <w:numId w:val="11"/>
        </w:numPr>
        <w:rPr>
          <w:b/>
          <w:sz w:val="36"/>
          <w:szCs w:val="36"/>
        </w:rPr>
      </w:pPr>
      <w:r>
        <w:rPr>
          <w:b/>
          <w:sz w:val="36"/>
          <w:szCs w:val="36"/>
        </w:rPr>
        <w:t>Tutoring Tips and Evaluation</w:t>
      </w:r>
    </w:p>
    <w:p w:rsidR="00C2211E" w:rsidRPr="00C2211E" w:rsidRDefault="00C2211E" w:rsidP="00C2211E">
      <w:pPr>
        <w:rPr>
          <w:b/>
          <w:sz w:val="36"/>
          <w:szCs w:val="36"/>
        </w:rPr>
      </w:pPr>
    </w:p>
    <w:p w:rsidR="00C2211E" w:rsidRDefault="00F52FC3" w:rsidP="00C2211E">
      <w:pPr>
        <w:pStyle w:val="ListParagraph"/>
        <w:numPr>
          <w:ilvl w:val="0"/>
          <w:numId w:val="11"/>
        </w:numPr>
        <w:rPr>
          <w:b/>
          <w:sz w:val="36"/>
          <w:szCs w:val="36"/>
        </w:rPr>
      </w:pPr>
      <w:r>
        <w:rPr>
          <w:b/>
          <w:sz w:val="36"/>
          <w:szCs w:val="36"/>
        </w:rPr>
        <w:t xml:space="preserve"> A+ Tutoring Compliance and Confidentiality Contract</w:t>
      </w:r>
    </w:p>
    <w:p w:rsidR="00C2211E" w:rsidRPr="00C2211E" w:rsidRDefault="00C2211E" w:rsidP="00C2211E">
      <w:pPr>
        <w:rPr>
          <w:b/>
          <w:sz w:val="36"/>
          <w:szCs w:val="36"/>
        </w:rPr>
      </w:pPr>
    </w:p>
    <w:p w:rsidR="00305E91" w:rsidRDefault="00F52FC3" w:rsidP="00C2211E">
      <w:pPr>
        <w:pStyle w:val="ListParagraph"/>
        <w:numPr>
          <w:ilvl w:val="0"/>
          <w:numId w:val="11"/>
        </w:numPr>
        <w:rPr>
          <w:b/>
          <w:sz w:val="36"/>
          <w:szCs w:val="36"/>
        </w:rPr>
      </w:pPr>
      <w:r>
        <w:rPr>
          <w:b/>
          <w:sz w:val="36"/>
          <w:szCs w:val="36"/>
        </w:rPr>
        <w:t xml:space="preserve"> </w:t>
      </w:r>
      <w:r w:rsidR="00C2211E">
        <w:rPr>
          <w:b/>
          <w:sz w:val="36"/>
          <w:szCs w:val="36"/>
        </w:rPr>
        <w:t>A+ Agreement Form</w:t>
      </w:r>
    </w:p>
    <w:p w:rsidR="00C2211E" w:rsidRDefault="00C2211E" w:rsidP="000F5F10">
      <w:pPr>
        <w:jc w:val="right"/>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C2211E" w:rsidRDefault="00C2211E" w:rsidP="00305E91">
      <w:pPr>
        <w:rPr>
          <w:b/>
          <w:sz w:val="36"/>
          <w:szCs w:val="36"/>
        </w:rPr>
      </w:pPr>
    </w:p>
    <w:p w:rsidR="00041DFC" w:rsidRDefault="00041DFC" w:rsidP="00305E91">
      <w:pPr>
        <w:rPr>
          <w:b/>
          <w:sz w:val="36"/>
          <w:szCs w:val="36"/>
        </w:rPr>
      </w:pPr>
    </w:p>
    <w:p w:rsidR="00CB0B0F" w:rsidRDefault="00CB0B0F" w:rsidP="00D24375">
      <w:pPr>
        <w:widowControl w:val="0"/>
        <w:jc w:val="center"/>
        <w:rPr>
          <w:b/>
          <w:bCs/>
          <w:iCs/>
          <w:sz w:val="48"/>
          <w:szCs w:val="48"/>
        </w:rPr>
      </w:pPr>
    </w:p>
    <w:p w:rsidR="000D0052" w:rsidRDefault="000D0052" w:rsidP="00D24375">
      <w:pPr>
        <w:widowControl w:val="0"/>
        <w:jc w:val="center"/>
        <w:rPr>
          <w:b/>
          <w:bCs/>
          <w:iCs/>
          <w:sz w:val="48"/>
          <w:szCs w:val="48"/>
        </w:rPr>
      </w:pPr>
    </w:p>
    <w:p w:rsidR="00D24375" w:rsidRDefault="00D24375" w:rsidP="00D24375">
      <w:pPr>
        <w:widowControl w:val="0"/>
        <w:jc w:val="center"/>
        <w:rPr>
          <w:b/>
          <w:bCs/>
          <w:iCs/>
          <w:sz w:val="48"/>
          <w:szCs w:val="48"/>
        </w:rPr>
      </w:pPr>
      <w:r w:rsidRPr="00D24375">
        <w:rPr>
          <w:b/>
          <w:bCs/>
          <w:iCs/>
          <w:sz w:val="48"/>
          <w:szCs w:val="48"/>
        </w:rPr>
        <w:lastRenderedPageBreak/>
        <w:t>ATTENDANCE APPEAL FORM</w:t>
      </w:r>
    </w:p>
    <w:p w:rsidR="00C2211E" w:rsidRPr="00D24375" w:rsidRDefault="00C2211E" w:rsidP="00D24375">
      <w:pPr>
        <w:widowControl w:val="0"/>
        <w:jc w:val="center"/>
        <w:rPr>
          <w:b/>
          <w:bCs/>
          <w:iCs/>
          <w:sz w:val="48"/>
          <w:szCs w:val="48"/>
        </w:rPr>
      </w:pPr>
    </w:p>
    <w:p w:rsidR="00D24375" w:rsidRDefault="00D24375" w:rsidP="00D24375">
      <w:pPr>
        <w:widowControl w:val="0"/>
        <w:rPr>
          <w:i/>
          <w:iCs/>
          <w:sz w:val="28"/>
          <w:szCs w:val="28"/>
          <w:u w:val="single"/>
        </w:rPr>
      </w:pPr>
      <w:r>
        <w:rPr>
          <w:b/>
          <w:bCs/>
          <w:i/>
          <w:iCs/>
          <w:sz w:val="28"/>
          <w:szCs w:val="28"/>
        </w:rPr>
        <w:t>Date:</w:t>
      </w:r>
      <w:r>
        <w:rPr>
          <w:i/>
          <w:iCs/>
          <w:sz w:val="28"/>
          <w:szCs w:val="28"/>
        </w:rPr>
        <w:t>_________________________________</w:t>
      </w:r>
    </w:p>
    <w:p w:rsidR="00D24375" w:rsidRDefault="00D24375" w:rsidP="00D24375">
      <w:pPr>
        <w:widowControl w:val="0"/>
        <w:rPr>
          <w:i/>
          <w:iCs/>
          <w:sz w:val="28"/>
          <w:szCs w:val="28"/>
        </w:rPr>
      </w:pPr>
      <w:r>
        <w:rPr>
          <w:b/>
          <w:bCs/>
          <w:i/>
          <w:iCs/>
          <w:sz w:val="28"/>
          <w:szCs w:val="28"/>
        </w:rPr>
        <w:t>Student Name:</w:t>
      </w:r>
      <w:r>
        <w:rPr>
          <w:i/>
          <w:iCs/>
          <w:sz w:val="28"/>
          <w:szCs w:val="28"/>
        </w:rPr>
        <w:t>_________________________</w:t>
      </w:r>
    </w:p>
    <w:p w:rsidR="00D24375" w:rsidRDefault="00D24375" w:rsidP="00D24375">
      <w:pPr>
        <w:widowControl w:val="0"/>
        <w:rPr>
          <w:sz w:val="28"/>
          <w:szCs w:val="28"/>
        </w:rPr>
      </w:pPr>
      <w:r>
        <w:rPr>
          <w:b/>
          <w:bCs/>
          <w:i/>
          <w:iCs/>
          <w:sz w:val="28"/>
          <w:szCs w:val="28"/>
        </w:rPr>
        <w:t>Parent Name:</w:t>
      </w:r>
      <w:r>
        <w:rPr>
          <w:sz w:val="28"/>
          <w:szCs w:val="28"/>
        </w:rPr>
        <w:t>__________________________</w:t>
      </w:r>
    </w:p>
    <w:p w:rsidR="00D24375" w:rsidRDefault="00D24375" w:rsidP="00D24375">
      <w:pPr>
        <w:widowControl w:val="0"/>
        <w:rPr>
          <w:sz w:val="28"/>
          <w:szCs w:val="28"/>
        </w:rPr>
      </w:pPr>
      <w:r>
        <w:rPr>
          <w:b/>
          <w:bCs/>
          <w:i/>
          <w:iCs/>
          <w:sz w:val="28"/>
          <w:szCs w:val="28"/>
        </w:rPr>
        <w:t>Parent Address:</w:t>
      </w:r>
      <w:r>
        <w:rPr>
          <w:sz w:val="28"/>
          <w:szCs w:val="28"/>
        </w:rPr>
        <w:t>________________________</w:t>
      </w:r>
    </w:p>
    <w:p w:rsidR="00D24375" w:rsidRDefault="00D24375" w:rsidP="00D24375">
      <w:pPr>
        <w:widowControl w:val="0"/>
        <w:rPr>
          <w:sz w:val="28"/>
          <w:szCs w:val="28"/>
        </w:rPr>
      </w:pPr>
      <w:r>
        <w:rPr>
          <w:b/>
          <w:bCs/>
          <w:i/>
          <w:iCs/>
          <w:sz w:val="28"/>
          <w:szCs w:val="28"/>
        </w:rPr>
        <w:t>Parent Zip Code:</w:t>
      </w:r>
      <w:r>
        <w:rPr>
          <w:sz w:val="28"/>
          <w:szCs w:val="28"/>
        </w:rPr>
        <w:t>_______________________</w:t>
      </w:r>
    </w:p>
    <w:p w:rsidR="00D24375" w:rsidRDefault="00D24375" w:rsidP="00D24375">
      <w:pPr>
        <w:widowControl w:val="0"/>
        <w:rPr>
          <w:sz w:val="28"/>
          <w:szCs w:val="28"/>
        </w:rPr>
      </w:pPr>
      <w:r>
        <w:rPr>
          <w:b/>
          <w:bCs/>
          <w:i/>
          <w:iCs/>
          <w:sz w:val="28"/>
          <w:szCs w:val="28"/>
        </w:rPr>
        <w:t>Phone Number:</w:t>
      </w:r>
      <w:r>
        <w:rPr>
          <w:sz w:val="28"/>
          <w:szCs w:val="28"/>
        </w:rPr>
        <w:t>________________________</w:t>
      </w:r>
    </w:p>
    <w:p w:rsidR="00D24375" w:rsidRDefault="00D24375" w:rsidP="00D24375">
      <w:pPr>
        <w:widowControl w:val="0"/>
        <w:rPr>
          <w:sz w:val="28"/>
          <w:szCs w:val="28"/>
        </w:rPr>
      </w:pPr>
      <w:r>
        <w:rPr>
          <w:sz w:val="28"/>
          <w:szCs w:val="28"/>
        </w:rPr>
        <w:t> </w:t>
      </w:r>
    </w:p>
    <w:p w:rsidR="00D24375" w:rsidRDefault="00D24375" w:rsidP="00D24375">
      <w:pPr>
        <w:widowControl w:val="0"/>
        <w:rPr>
          <w:sz w:val="28"/>
          <w:szCs w:val="28"/>
        </w:rPr>
      </w:pPr>
      <w:r>
        <w:rPr>
          <w:sz w:val="28"/>
          <w:szCs w:val="28"/>
        </w:rPr>
        <w:t>This request is to appeal the school absence(s)</w:t>
      </w:r>
    </w:p>
    <w:p w:rsidR="00D24375" w:rsidRDefault="00D24375" w:rsidP="00D24375">
      <w:pPr>
        <w:widowControl w:val="0"/>
        <w:rPr>
          <w:sz w:val="28"/>
          <w:szCs w:val="28"/>
        </w:rPr>
      </w:pPr>
      <w:r>
        <w:rPr>
          <w:sz w:val="28"/>
          <w:szCs w:val="28"/>
        </w:rPr>
        <w:t>of my son/daughter for the following:</w:t>
      </w:r>
    </w:p>
    <w:p w:rsidR="00D24375" w:rsidRDefault="00D24375" w:rsidP="00D24375">
      <w:pPr>
        <w:widowControl w:val="0"/>
        <w:rPr>
          <w:sz w:val="28"/>
          <w:szCs w:val="28"/>
        </w:rPr>
      </w:pPr>
      <w:r>
        <w:rPr>
          <w:sz w:val="28"/>
          <w:szCs w:val="28"/>
        </w:rPr>
        <w:t>Semester:_____Fall  _____Spring</w:t>
      </w:r>
    </w:p>
    <w:p w:rsidR="00D24375" w:rsidRDefault="00D24375" w:rsidP="00D24375">
      <w:pPr>
        <w:widowControl w:val="0"/>
        <w:rPr>
          <w:sz w:val="28"/>
          <w:szCs w:val="28"/>
        </w:rPr>
      </w:pPr>
      <w:r>
        <w:rPr>
          <w:sz w:val="28"/>
          <w:szCs w:val="28"/>
        </w:rPr>
        <w:t>School Year___________________</w:t>
      </w:r>
    </w:p>
    <w:p w:rsidR="00D24375" w:rsidRDefault="00D24375" w:rsidP="00D24375">
      <w:pPr>
        <w:widowControl w:val="0"/>
        <w:rPr>
          <w:sz w:val="28"/>
          <w:szCs w:val="28"/>
        </w:rPr>
      </w:pPr>
      <w:r>
        <w:rPr>
          <w:sz w:val="28"/>
          <w:szCs w:val="28"/>
        </w:rPr>
        <w:t>Appeal will be:____In person____In  writing</w:t>
      </w:r>
    </w:p>
    <w:p w:rsidR="00D24375" w:rsidRDefault="00D24375" w:rsidP="00D24375">
      <w:pPr>
        <w:widowControl w:val="0"/>
        <w:rPr>
          <w:sz w:val="28"/>
          <w:szCs w:val="28"/>
        </w:rPr>
      </w:pPr>
      <w:r>
        <w:rPr>
          <w:sz w:val="28"/>
          <w:szCs w:val="28"/>
        </w:rPr>
        <w:t>In the space below, please indicate the date(s) of the absence(s) and the reason for the request to be reviewed.  If additional space is needed, please attach another sheet of paper.</w:t>
      </w:r>
    </w:p>
    <w:p w:rsidR="00D24375" w:rsidRDefault="00D24375" w:rsidP="00D24375">
      <w:pPr>
        <w:widowControl w:val="0"/>
        <w:rPr>
          <w:sz w:val="28"/>
          <w:szCs w:val="28"/>
        </w:rPr>
      </w:pPr>
      <w:r>
        <w:rPr>
          <w:sz w:val="28"/>
          <w:szCs w:val="28"/>
        </w:rPr>
        <w:t> </w:t>
      </w:r>
    </w:p>
    <w:p w:rsidR="00D24375" w:rsidRDefault="00D24375" w:rsidP="00D24375">
      <w:pPr>
        <w:widowControl w:val="0"/>
        <w:rPr>
          <w:sz w:val="28"/>
          <w:szCs w:val="28"/>
        </w:rPr>
      </w:pPr>
      <w:r>
        <w:rPr>
          <w:sz w:val="28"/>
          <w:szCs w:val="28"/>
        </w:rPr>
        <w:t>Date of Absence</w:t>
      </w:r>
      <w:r>
        <w:rPr>
          <w:sz w:val="28"/>
          <w:szCs w:val="28"/>
        </w:rPr>
        <w:tab/>
      </w:r>
      <w:r>
        <w:rPr>
          <w:sz w:val="28"/>
          <w:szCs w:val="28"/>
        </w:rPr>
        <w:tab/>
        <w:t>Reason for Absence</w:t>
      </w:r>
    </w:p>
    <w:p w:rsidR="00C2211E" w:rsidRDefault="00D24375" w:rsidP="00D24375">
      <w:pPr>
        <w:widowControl w:val="0"/>
        <w:rPr>
          <w:sz w:val="28"/>
          <w:szCs w:val="28"/>
        </w:rPr>
      </w:pPr>
      <w:r>
        <w:rPr>
          <w:sz w:val="28"/>
          <w:szCs w:val="28"/>
        </w:rPr>
        <w:t>______________</w:t>
      </w:r>
      <w:r w:rsidR="00C2211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11E" w:rsidRDefault="00C2211E" w:rsidP="00C2211E">
      <w:pPr>
        <w:widowControl w:val="0"/>
        <w:rPr>
          <w:b/>
          <w:sz w:val="48"/>
          <w:szCs w:val="48"/>
        </w:rPr>
      </w:pPr>
    </w:p>
    <w:p w:rsidR="00C2211E" w:rsidRDefault="00C2211E" w:rsidP="00D24375">
      <w:pPr>
        <w:widowControl w:val="0"/>
        <w:jc w:val="center"/>
        <w:rPr>
          <w:b/>
          <w:sz w:val="48"/>
          <w:szCs w:val="48"/>
        </w:rPr>
      </w:pPr>
    </w:p>
    <w:p w:rsidR="00C2211E" w:rsidRDefault="00C2211E" w:rsidP="00D24375">
      <w:pPr>
        <w:widowControl w:val="0"/>
        <w:jc w:val="center"/>
        <w:rPr>
          <w:b/>
          <w:sz w:val="48"/>
          <w:szCs w:val="48"/>
        </w:rPr>
      </w:pPr>
    </w:p>
    <w:p w:rsidR="00041DFC" w:rsidRDefault="00041DFC" w:rsidP="00D24375">
      <w:pPr>
        <w:widowControl w:val="0"/>
        <w:jc w:val="center"/>
        <w:rPr>
          <w:b/>
          <w:sz w:val="48"/>
          <w:szCs w:val="48"/>
        </w:rPr>
      </w:pPr>
    </w:p>
    <w:p w:rsidR="00041DFC" w:rsidRDefault="00041DFC" w:rsidP="00D24375">
      <w:pPr>
        <w:widowControl w:val="0"/>
        <w:jc w:val="center"/>
        <w:rPr>
          <w:b/>
          <w:sz w:val="48"/>
          <w:szCs w:val="48"/>
        </w:rPr>
      </w:pPr>
    </w:p>
    <w:p w:rsidR="00041DFC" w:rsidRDefault="00041DFC" w:rsidP="00D24375">
      <w:pPr>
        <w:widowControl w:val="0"/>
        <w:jc w:val="center"/>
        <w:rPr>
          <w:b/>
          <w:sz w:val="48"/>
          <w:szCs w:val="48"/>
        </w:rPr>
      </w:pPr>
    </w:p>
    <w:p w:rsidR="00D24375" w:rsidRPr="00D24375" w:rsidRDefault="00D24375" w:rsidP="00D24375">
      <w:pPr>
        <w:widowControl w:val="0"/>
        <w:jc w:val="center"/>
        <w:rPr>
          <w:b/>
          <w:sz w:val="48"/>
          <w:szCs w:val="48"/>
        </w:rPr>
      </w:pPr>
      <w:r w:rsidRPr="00D24375">
        <w:rPr>
          <w:b/>
          <w:sz w:val="48"/>
          <w:szCs w:val="48"/>
        </w:rPr>
        <w:lastRenderedPageBreak/>
        <w:t>CITIZENSHIP APPEAL FORM</w:t>
      </w:r>
    </w:p>
    <w:p w:rsidR="00305E91" w:rsidRDefault="00305E91" w:rsidP="00305E91">
      <w:pPr>
        <w:rPr>
          <w:b/>
          <w:sz w:val="36"/>
          <w:szCs w:val="36"/>
        </w:rPr>
      </w:pPr>
    </w:p>
    <w:p w:rsidR="00D24375" w:rsidRDefault="00D24375" w:rsidP="00D24375">
      <w:pPr>
        <w:widowControl w:val="0"/>
        <w:rPr>
          <w:b/>
          <w:bCs/>
          <w:i/>
          <w:iCs/>
          <w:sz w:val="28"/>
          <w:szCs w:val="28"/>
        </w:rPr>
      </w:pPr>
      <w:r>
        <w:rPr>
          <w:b/>
          <w:bCs/>
          <w:i/>
          <w:iCs/>
          <w:sz w:val="28"/>
          <w:szCs w:val="28"/>
        </w:rPr>
        <w:t>Date:____________________________________</w:t>
      </w:r>
    </w:p>
    <w:p w:rsidR="00D24375" w:rsidRDefault="00D24375" w:rsidP="00D24375">
      <w:pPr>
        <w:widowControl w:val="0"/>
        <w:rPr>
          <w:b/>
          <w:bCs/>
          <w:i/>
          <w:iCs/>
          <w:sz w:val="28"/>
          <w:szCs w:val="28"/>
        </w:rPr>
      </w:pPr>
      <w:r>
        <w:rPr>
          <w:b/>
          <w:bCs/>
          <w:i/>
          <w:iCs/>
          <w:sz w:val="28"/>
          <w:szCs w:val="28"/>
        </w:rPr>
        <w:t>Student Name:____________________________</w:t>
      </w:r>
    </w:p>
    <w:p w:rsidR="00D24375" w:rsidRDefault="00D24375" w:rsidP="00D24375">
      <w:pPr>
        <w:widowControl w:val="0"/>
        <w:rPr>
          <w:b/>
          <w:bCs/>
          <w:i/>
          <w:iCs/>
          <w:sz w:val="28"/>
          <w:szCs w:val="28"/>
        </w:rPr>
      </w:pPr>
      <w:r>
        <w:rPr>
          <w:b/>
          <w:bCs/>
          <w:i/>
          <w:iCs/>
          <w:sz w:val="28"/>
          <w:szCs w:val="28"/>
        </w:rPr>
        <w:t>Parent Name:_____________________________</w:t>
      </w:r>
    </w:p>
    <w:p w:rsidR="00D24375" w:rsidRDefault="00D24375" w:rsidP="00D24375">
      <w:pPr>
        <w:widowControl w:val="0"/>
        <w:rPr>
          <w:b/>
          <w:bCs/>
          <w:i/>
          <w:iCs/>
          <w:sz w:val="28"/>
          <w:szCs w:val="28"/>
        </w:rPr>
      </w:pPr>
      <w:r>
        <w:rPr>
          <w:b/>
          <w:bCs/>
          <w:i/>
          <w:iCs/>
          <w:sz w:val="28"/>
          <w:szCs w:val="28"/>
        </w:rPr>
        <w:t>Parent Address:___________________________</w:t>
      </w:r>
    </w:p>
    <w:p w:rsidR="00D24375" w:rsidRDefault="00D24375" w:rsidP="00D24375">
      <w:pPr>
        <w:widowControl w:val="0"/>
        <w:rPr>
          <w:b/>
          <w:bCs/>
          <w:i/>
          <w:iCs/>
          <w:sz w:val="28"/>
          <w:szCs w:val="28"/>
        </w:rPr>
      </w:pPr>
      <w:r>
        <w:rPr>
          <w:b/>
          <w:bCs/>
          <w:i/>
          <w:iCs/>
          <w:sz w:val="28"/>
          <w:szCs w:val="28"/>
        </w:rPr>
        <w:t>Parent Zip Code:__________________________</w:t>
      </w:r>
    </w:p>
    <w:p w:rsidR="00D24375" w:rsidRDefault="00D24375" w:rsidP="00D24375">
      <w:pPr>
        <w:widowControl w:val="0"/>
        <w:rPr>
          <w:b/>
          <w:bCs/>
          <w:i/>
          <w:iCs/>
          <w:sz w:val="28"/>
          <w:szCs w:val="28"/>
        </w:rPr>
      </w:pPr>
      <w:r>
        <w:rPr>
          <w:b/>
          <w:bCs/>
          <w:i/>
          <w:iCs/>
          <w:sz w:val="28"/>
          <w:szCs w:val="28"/>
        </w:rPr>
        <w:t>Phone Number:___________________________</w:t>
      </w:r>
    </w:p>
    <w:p w:rsidR="00D24375" w:rsidRDefault="00D24375" w:rsidP="00D24375">
      <w:pPr>
        <w:widowControl w:val="0"/>
        <w:rPr>
          <w:b/>
          <w:bCs/>
          <w:i/>
          <w:iCs/>
          <w:sz w:val="28"/>
          <w:szCs w:val="28"/>
        </w:rPr>
      </w:pPr>
      <w:r>
        <w:rPr>
          <w:b/>
          <w:bCs/>
          <w:i/>
          <w:iCs/>
          <w:sz w:val="28"/>
          <w:szCs w:val="28"/>
        </w:rPr>
        <w:t> </w:t>
      </w:r>
    </w:p>
    <w:p w:rsidR="00D24375" w:rsidRDefault="00D24375" w:rsidP="00D24375">
      <w:pPr>
        <w:widowControl w:val="0"/>
        <w:rPr>
          <w:sz w:val="28"/>
          <w:szCs w:val="28"/>
        </w:rPr>
      </w:pPr>
      <w:r>
        <w:rPr>
          <w:sz w:val="28"/>
          <w:szCs w:val="28"/>
        </w:rPr>
        <w:t>This request is to appeal the citizenship certification of my son/daughter for the following:</w:t>
      </w:r>
    </w:p>
    <w:p w:rsidR="00D24375" w:rsidRDefault="00D24375" w:rsidP="00D24375">
      <w:pPr>
        <w:widowControl w:val="0"/>
        <w:rPr>
          <w:sz w:val="28"/>
          <w:szCs w:val="28"/>
        </w:rPr>
      </w:pPr>
      <w:r>
        <w:rPr>
          <w:sz w:val="28"/>
          <w:szCs w:val="28"/>
        </w:rPr>
        <w:t>Semester: _____Fall  _____Spring</w:t>
      </w:r>
    </w:p>
    <w:p w:rsidR="00D24375" w:rsidRDefault="00D24375" w:rsidP="00D24375">
      <w:pPr>
        <w:widowControl w:val="0"/>
        <w:rPr>
          <w:sz w:val="28"/>
          <w:szCs w:val="28"/>
        </w:rPr>
      </w:pPr>
      <w:r>
        <w:rPr>
          <w:sz w:val="28"/>
          <w:szCs w:val="28"/>
        </w:rPr>
        <w:t>School Year __________________</w:t>
      </w:r>
    </w:p>
    <w:p w:rsidR="00D24375" w:rsidRDefault="00D24375" w:rsidP="00D24375">
      <w:pPr>
        <w:widowControl w:val="0"/>
        <w:rPr>
          <w:sz w:val="28"/>
          <w:szCs w:val="28"/>
        </w:rPr>
      </w:pPr>
      <w:r>
        <w:rPr>
          <w:sz w:val="28"/>
          <w:szCs w:val="28"/>
        </w:rPr>
        <w:t>Appeal will be:  _____In person____In writing</w:t>
      </w:r>
    </w:p>
    <w:p w:rsidR="00D24375" w:rsidRDefault="00D24375" w:rsidP="00D24375">
      <w:pPr>
        <w:widowControl w:val="0"/>
        <w:rPr>
          <w:sz w:val="28"/>
          <w:szCs w:val="28"/>
        </w:rPr>
      </w:pPr>
      <w:r>
        <w:rPr>
          <w:sz w:val="28"/>
          <w:szCs w:val="28"/>
        </w:rPr>
        <w:t>In the space below, please indicate the basis of your appeal concerning the good citizenship certification for the A+ School Program.  If additional space is needed, please attach another sheet of paper.</w:t>
      </w:r>
    </w:p>
    <w:p w:rsidR="00D24375" w:rsidRDefault="00D24375" w:rsidP="00D24375">
      <w:pPr>
        <w:widowControl w:val="0"/>
        <w:rPr>
          <w:sz w:val="28"/>
          <w:szCs w:val="28"/>
        </w:rPr>
      </w:pPr>
      <w:r>
        <w:rPr>
          <w:sz w:val="28"/>
          <w:szCs w:val="28"/>
        </w:rPr>
        <w:t> </w:t>
      </w:r>
    </w:p>
    <w:p w:rsidR="00D24375" w:rsidRPr="00C2211E" w:rsidRDefault="00D24375" w:rsidP="00C2211E">
      <w:pPr>
        <w:widowControl w:val="0"/>
        <w:rPr>
          <w:sz w:val="28"/>
          <w:szCs w:val="28"/>
        </w:rPr>
      </w:pPr>
      <w:r>
        <w:rPr>
          <w:sz w:val="28"/>
          <w:szCs w:val="28"/>
        </w:rPr>
        <w:t>______________________________________</w:t>
      </w:r>
      <w:r w:rsidR="00C2211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11E" w:rsidRDefault="00C2211E" w:rsidP="00305E91">
      <w:pPr>
        <w:ind w:right="720"/>
        <w:jc w:val="center"/>
        <w:rPr>
          <w:sz w:val="52"/>
          <w:szCs w:val="52"/>
        </w:rPr>
      </w:pPr>
    </w:p>
    <w:p w:rsidR="00305E91" w:rsidRDefault="00305E91" w:rsidP="00305E91">
      <w:pPr>
        <w:rPr>
          <w:i/>
        </w:rPr>
      </w:pPr>
    </w:p>
    <w:p w:rsidR="00041DFC" w:rsidRDefault="00041DFC" w:rsidP="00305E91">
      <w:pPr>
        <w:rPr>
          <w:i/>
        </w:rPr>
      </w:pPr>
    </w:p>
    <w:p w:rsidR="00041DFC" w:rsidRDefault="00041DFC" w:rsidP="00305E91">
      <w:pPr>
        <w:rPr>
          <w:i/>
        </w:rPr>
      </w:pPr>
    </w:p>
    <w:p w:rsidR="00041DFC" w:rsidRDefault="00041DFC" w:rsidP="00305E91">
      <w:pPr>
        <w:rPr>
          <w:i/>
        </w:rPr>
      </w:pPr>
    </w:p>
    <w:p w:rsidR="00041DFC" w:rsidRDefault="00041DFC" w:rsidP="00305E91">
      <w:pPr>
        <w:rPr>
          <w:i/>
        </w:rPr>
      </w:pPr>
    </w:p>
    <w:p w:rsidR="00041DFC" w:rsidRDefault="00041DFC" w:rsidP="00305E91">
      <w:pPr>
        <w:rPr>
          <w:i/>
        </w:rPr>
      </w:pPr>
    </w:p>
    <w:p w:rsidR="00041DFC" w:rsidRDefault="00041DFC" w:rsidP="00305E91">
      <w:pPr>
        <w:rPr>
          <w:i/>
        </w:rPr>
      </w:pPr>
    </w:p>
    <w:p w:rsidR="00041DFC" w:rsidRDefault="00041DFC" w:rsidP="00305E91">
      <w:pPr>
        <w:rPr>
          <w:i/>
        </w:rPr>
      </w:pPr>
    </w:p>
    <w:p w:rsidR="00305E91" w:rsidRPr="00C2211E" w:rsidRDefault="00C2211E" w:rsidP="00C2211E">
      <w:pPr>
        <w:jc w:val="center"/>
        <w:rPr>
          <w:b/>
          <w:shadow/>
          <w:sz w:val="36"/>
          <w:szCs w:val="36"/>
        </w:rPr>
      </w:pPr>
      <w:r w:rsidRPr="00C2211E">
        <w:rPr>
          <w:b/>
          <w:shadow/>
          <w:sz w:val="36"/>
          <w:szCs w:val="36"/>
        </w:rPr>
        <w:lastRenderedPageBreak/>
        <w:t>TUTORING TIPS</w:t>
      </w:r>
    </w:p>
    <w:p w:rsidR="00A459BC" w:rsidRPr="00613FE0" w:rsidRDefault="00A459BC" w:rsidP="00A459BC">
      <w:pPr>
        <w:rPr>
          <w:sz w:val="24"/>
          <w:szCs w:val="24"/>
        </w:rPr>
      </w:pPr>
      <w:r w:rsidRPr="00613FE0">
        <w:rPr>
          <w:sz w:val="24"/>
          <w:szCs w:val="24"/>
        </w:rPr>
        <w:t>In</w:t>
      </w:r>
      <w:r>
        <w:rPr>
          <w:sz w:val="24"/>
          <w:szCs w:val="24"/>
        </w:rPr>
        <w:t xml:space="preserve">troduce yourself to the student </w:t>
      </w:r>
      <w:r w:rsidRPr="00613FE0">
        <w:rPr>
          <w:sz w:val="24"/>
          <w:szCs w:val="24"/>
        </w:rPr>
        <w:t>to get to know each other.  Don’t go straight into tutoring.</w:t>
      </w:r>
    </w:p>
    <w:p w:rsidR="00A459BC" w:rsidRPr="00613FE0" w:rsidRDefault="00A459BC" w:rsidP="00A459BC">
      <w:pPr>
        <w:pStyle w:val="ListParagraph"/>
        <w:numPr>
          <w:ilvl w:val="0"/>
          <w:numId w:val="6"/>
        </w:numPr>
        <w:rPr>
          <w:sz w:val="24"/>
          <w:szCs w:val="24"/>
        </w:rPr>
      </w:pPr>
      <w:r w:rsidRPr="00613FE0">
        <w:rPr>
          <w:sz w:val="24"/>
          <w:szCs w:val="24"/>
        </w:rPr>
        <w:t>You might consider asking the student some open-ended questions to help you become acquainted with the student.  Remember to let the student know your answers as well!</w:t>
      </w:r>
    </w:p>
    <w:p w:rsidR="00A459BC" w:rsidRPr="00613FE0" w:rsidRDefault="00A459BC" w:rsidP="00A459BC">
      <w:pPr>
        <w:pStyle w:val="ListParagraph"/>
        <w:numPr>
          <w:ilvl w:val="0"/>
          <w:numId w:val="6"/>
        </w:numPr>
        <w:rPr>
          <w:sz w:val="24"/>
          <w:szCs w:val="24"/>
        </w:rPr>
      </w:pPr>
      <w:r w:rsidRPr="00613FE0">
        <w:rPr>
          <w:sz w:val="24"/>
          <w:szCs w:val="24"/>
        </w:rPr>
        <w:t xml:space="preserve">Learn the student’s name and its correct pronunciation immediately (first and last).  </w:t>
      </w:r>
    </w:p>
    <w:p w:rsidR="00A459BC" w:rsidRPr="00613FE0" w:rsidRDefault="00A459BC" w:rsidP="00A459BC">
      <w:pPr>
        <w:pStyle w:val="ListParagraph"/>
        <w:numPr>
          <w:ilvl w:val="0"/>
          <w:numId w:val="6"/>
        </w:numPr>
        <w:rPr>
          <w:sz w:val="24"/>
          <w:szCs w:val="24"/>
        </w:rPr>
      </w:pPr>
      <w:r w:rsidRPr="00613FE0">
        <w:rPr>
          <w:sz w:val="24"/>
          <w:szCs w:val="24"/>
        </w:rPr>
        <w:t xml:space="preserve">Make sure the student knows your name. Write it down for her/him and include your schedule.  </w:t>
      </w:r>
    </w:p>
    <w:p w:rsidR="00A459BC" w:rsidRPr="00613FE0" w:rsidRDefault="00A459BC" w:rsidP="00A459BC">
      <w:pPr>
        <w:jc w:val="center"/>
        <w:rPr>
          <w:sz w:val="24"/>
          <w:szCs w:val="24"/>
        </w:rPr>
      </w:pPr>
    </w:p>
    <w:p w:rsidR="00A459BC" w:rsidRPr="00613FE0" w:rsidRDefault="00A459BC" w:rsidP="00A459BC">
      <w:pPr>
        <w:rPr>
          <w:sz w:val="24"/>
          <w:szCs w:val="24"/>
        </w:rPr>
      </w:pPr>
      <w:r w:rsidRPr="00613FE0">
        <w:rPr>
          <w:sz w:val="24"/>
          <w:szCs w:val="24"/>
        </w:rPr>
        <w:t>Positive learning environment</w:t>
      </w:r>
    </w:p>
    <w:p w:rsidR="00A459BC" w:rsidRPr="00613FE0" w:rsidRDefault="00A459BC" w:rsidP="00A459BC">
      <w:pPr>
        <w:pStyle w:val="ListParagraph"/>
        <w:numPr>
          <w:ilvl w:val="0"/>
          <w:numId w:val="7"/>
        </w:numPr>
        <w:rPr>
          <w:sz w:val="24"/>
          <w:szCs w:val="24"/>
        </w:rPr>
      </w:pPr>
      <w:r w:rsidRPr="00613FE0">
        <w:rPr>
          <w:sz w:val="24"/>
          <w:szCs w:val="24"/>
        </w:rPr>
        <w:t>Often students are easily distracted; make sure you are in a relatively quiet area, and not by popular attractions like the pencil sharpener or water fountain.  Facing a window can also be a problem.</w:t>
      </w:r>
    </w:p>
    <w:p w:rsidR="00A459BC" w:rsidRPr="00613FE0" w:rsidRDefault="00A459BC" w:rsidP="00A459BC">
      <w:pPr>
        <w:pStyle w:val="ListParagraph"/>
        <w:numPr>
          <w:ilvl w:val="0"/>
          <w:numId w:val="7"/>
        </w:numPr>
        <w:rPr>
          <w:sz w:val="24"/>
          <w:szCs w:val="24"/>
        </w:rPr>
      </w:pPr>
      <w:r w:rsidRPr="00613FE0">
        <w:rPr>
          <w:sz w:val="24"/>
          <w:szCs w:val="24"/>
        </w:rPr>
        <w:t>Clear the desk of other materials so the student can focus on the subject at hand; put books for other subjects out of sight.</w:t>
      </w:r>
    </w:p>
    <w:p w:rsidR="00A459BC" w:rsidRPr="00613FE0" w:rsidRDefault="00A459BC" w:rsidP="00A459BC">
      <w:pPr>
        <w:pStyle w:val="ListParagraph"/>
        <w:numPr>
          <w:ilvl w:val="0"/>
          <w:numId w:val="7"/>
        </w:numPr>
        <w:rPr>
          <w:sz w:val="24"/>
          <w:szCs w:val="24"/>
        </w:rPr>
      </w:pPr>
      <w:r w:rsidRPr="00613FE0">
        <w:rPr>
          <w:sz w:val="24"/>
          <w:szCs w:val="24"/>
        </w:rPr>
        <w:t>Some students might even benefit if you physically block out parts of the page or material they are not working with.</w:t>
      </w:r>
    </w:p>
    <w:p w:rsidR="00A459BC" w:rsidRPr="00613FE0" w:rsidRDefault="00A459BC" w:rsidP="00A459BC">
      <w:pPr>
        <w:rPr>
          <w:sz w:val="24"/>
          <w:szCs w:val="24"/>
        </w:rPr>
      </w:pPr>
    </w:p>
    <w:p w:rsidR="00A459BC" w:rsidRPr="00613FE0" w:rsidRDefault="00A459BC" w:rsidP="00A459BC">
      <w:pPr>
        <w:rPr>
          <w:sz w:val="24"/>
          <w:szCs w:val="24"/>
        </w:rPr>
      </w:pPr>
      <w:r w:rsidRPr="00613FE0">
        <w:rPr>
          <w:sz w:val="24"/>
          <w:szCs w:val="24"/>
        </w:rPr>
        <w:t>Begin tutoring at a level well within the grasp of the student to provide an atmosphere of success. Listen to and observe your students and adjust as student learns.</w:t>
      </w:r>
    </w:p>
    <w:p w:rsidR="00A459BC" w:rsidRPr="00613FE0" w:rsidRDefault="00A459BC" w:rsidP="00A459BC">
      <w:pPr>
        <w:pStyle w:val="ListParagraph"/>
        <w:numPr>
          <w:ilvl w:val="0"/>
          <w:numId w:val="8"/>
        </w:numPr>
        <w:rPr>
          <w:sz w:val="24"/>
          <w:szCs w:val="24"/>
        </w:rPr>
      </w:pPr>
      <w:r w:rsidRPr="00613FE0">
        <w:rPr>
          <w:sz w:val="24"/>
          <w:szCs w:val="24"/>
        </w:rPr>
        <w:t xml:space="preserve">Assess the student’s understanding of the subject.  Does she or he have the necessary skills to do the work assigned? </w:t>
      </w:r>
    </w:p>
    <w:p w:rsidR="00A459BC" w:rsidRPr="00613FE0" w:rsidRDefault="00A459BC" w:rsidP="00A459BC">
      <w:pPr>
        <w:pStyle w:val="ListParagraph"/>
        <w:numPr>
          <w:ilvl w:val="0"/>
          <w:numId w:val="8"/>
        </w:numPr>
        <w:rPr>
          <w:sz w:val="24"/>
          <w:szCs w:val="24"/>
        </w:rPr>
      </w:pPr>
      <w:r w:rsidRPr="00613FE0">
        <w:rPr>
          <w:sz w:val="24"/>
          <w:szCs w:val="24"/>
        </w:rPr>
        <w:t xml:space="preserve">Some students are very quiet and it is important to be aware of their body language.  Often students let you know in subtle ways that they are thinking, how they feel, and whether they understand. </w:t>
      </w:r>
    </w:p>
    <w:p w:rsidR="00A459BC" w:rsidRDefault="00A459BC" w:rsidP="00A459BC">
      <w:pPr>
        <w:pStyle w:val="ListParagraph"/>
      </w:pPr>
    </w:p>
    <w:p w:rsidR="00A459BC" w:rsidRPr="00613FE0" w:rsidRDefault="00A459BC" w:rsidP="00A459BC">
      <w:pPr>
        <w:jc w:val="center"/>
        <w:rPr>
          <w:b/>
        </w:rPr>
      </w:pPr>
      <w:r w:rsidRPr="00613FE0">
        <w:rPr>
          <w:b/>
        </w:rPr>
        <w:t>WORKING WITH STUDENTS</w:t>
      </w:r>
    </w:p>
    <w:p w:rsidR="00A459BC" w:rsidRPr="00613FE0" w:rsidRDefault="00A459BC" w:rsidP="00A459BC">
      <w:pPr>
        <w:pStyle w:val="ListParagraph"/>
        <w:numPr>
          <w:ilvl w:val="0"/>
          <w:numId w:val="9"/>
        </w:numPr>
        <w:rPr>
          <w:sz w:val="24"/>
          <w:szCs w:val="24"/>
        </w:rPr>
      </w:pPr>
      <w:r w:rsidRPr="00613FE0">
        <w:rPr>
          <w:sz w:val="24"/>
          <w:szCs w:val="24"/>
        </w:rPr>
        <w:t>Be a good listener. Let the student know they matter. If your student thinks you are not interested in being with her/him, you will have lost a lot of ground.</w:t>
      </w:r>
    </w:p>
    <w:p w:rsidR="00A459BC" w:rsidRPr="00613FE0" w:rsidRDefault="00A459BC" w:rsidP="00A459BC">
      <w:pPr>
        <w:pStyle w:val="ListParagraph"/>
        <w:numPr>
          <w:ilvl w:val="0"/>
          <w:numId w:val="9"/>
        </w:numPr>
        <w:rPr>
          <w:sz w:val="24"/>
          <w:szCs w:val="24"/>
        </w:rPr>
      </w:pPr>
      <w:r w:rsidRPr="00613FE0">
        <w:rPr>
          <w:sz w:val="24"/>
          <w:szCs w:val="24"/>
        </w:rPr>
        <w:t>Encourage students to do their own thinking.  Be patient. Silence can mean they are thinking or organizing what they want to say or write.  Be sensitive, though; do not leave your student hanging if she/he doesn’t know the answer.</w:t>
      </w:r>
    </w:p>
    <w:p w:rsidR="00A459BC" w:rsidRPr="00613FE0" w:rsidRDefault="00A459BC" w:rsidP="00A459BC">
      <w:pPr>
        <w:pStyle w:val="ListParagraph"/>
        <w:numPr>
          <w:ilvl w:val="0"/>
          <w:numId w:val="9"/>
        </w:numPr>
        <w:rPr>
          <w:sz w:val="24"/>
          <w:szCs w:val="24"/>
        </w:rPr>
      </w:pPr>
      <w:r w:rsidRPr="00613FE0">
        <w:rPr>
          <w:sz w:val="24"/>
          <w:szCs w:val="24"/>
        </w:rPr>
        <w:t>If you don’t know an answer or are unsure of what to do, admit it to the student(s) and work it out together.  Feel free to ask the teacher for help when you need it.</w:t>
      </w:r>
    </w:p>
    <w:p w:rsidR="00A459BC" w:rsidRPr="00613FE0" w:rsidRDefault="00A459BC" w:rsidP="00A459BC">
      <w:pPr>
        <w:pStyle w:val="ListParagraph"/>
        <w:numPr>
          <w:ilvl w:val="0"/>
          <w:numId w:val="9"/>
        </w:numPr>
        <w:rPr>
          <w:sz w:val="24"/>
          <w:szCs w:val="24"/>
        </w:rPr>
      </w:pPr>
      <w:r w:rsidRPr="00613FE0">
        <w:rPr>
          <w:sz w:val="24"/>
          <w:szCs w:val="24"/>
        </w:rPr>
        <w:t>Comment or apologize when you make a mistake.  It is important that children hear apologies the way adults do, and to know no one is perfect.</w:t>
      </w:r>
    </w:p>
    <w:p w:rsidR="00A459BC" w:rsidRPr="00613FE0" w:rsidRDefault="00A459BC" w:rsidP="00A459BC">
      <w:pPr>
        <w:pStyle w:val="ListParagraph"/>
        <w:numPr>
          <w:ilvl w:val="0"/>
          <w:numId w:val="9"/>
        </w:numPr>
        <w:rPr>
          <w:sz w:val="24"/>
          <w:szCs w:val="24"/>
        </w:rPr>
      </w:pPr>
      <w:r w:rsidRPr="00613FE0">
        <w:rPr>
          <w:sz w:val="24"/>
          <w:szCs w:val="24"/>
        </w:rPr>
        <w:t>Use tact and positive comments. Encourage students. Seek something worthy of a compliment, especially when students are having difficulties.</w:t>
      </w:r>
    </w:p>
    <w:p w:rsidR="00A459BC" w:rsidRPr="00613FE0" w:rsidRDefault="00A459BC" w:rsidP="00A459BC">
      <w:pPr>
        <w:pStyle w:val="ListParagraph"/>
        <w:numPr>
          <w:ilvl w:val="0"/>
          <w:numId w:val="9"/>
        </w:numPr>
        <w:rPr>
          <w:sz w:val="24"/>
          <w:szCs w:val="24"/>
        </w:rPr>
      </w:pPr>
      <w:r w:rsidRPr="00613FE0">
        <w:rPr>
          <w:sz w:val="24"/>
          <w:szCs w:val="24"/>
        </w:rPr>
        <w:t>Accept each student as he or she is. Do not feel responsible for judging a student’s abilities, progress, or behavior.</w:t>
      </w:r>
    </w:p>
    <w:p w:rsidR="00A459BC" w:rsidRPr="00613FE0" w:rsidRDefault="00A459BC" w:rsidP="00A459BC">
      <w:pPr>
        <w:pStyle w:val="ListParagraph"/>
        <w:numPr>
          <w:ilvl w:val="0"/>
          <w:numId w:val="9"/>
        </w:numPr>
        <w:rPr>
          <w:sz w:val="24"/>
          <w:szCs w:val="24"/>
        </w:rPr>
      </w:pPr>
      <w:r w:rsidRPr="00613FE0">
        <w:rPr>
          <w:sz w:val="24"/>
          <w:szCs w:val="24"/>
        </w:rPr>
        <w:t>Keep your commitment.  The students will expect you and look forward to your coming to their classroom.  If you know you will be absent, tell them in advance.  Do not make promises you cannot keep; students remember everything.</w:t>
      </w:r>
    </w:p>
    <w:p w:rsidR="00A459BC" w:rsidRPr="00613FE0" w:rsidRDefault="00A459BC" w:rsidP="00A459BC">
      <w:pPr>
        <w:pStyle w:val="ListParagraph"/>
        <w:numPr>
          <w:ilvl w:val="0"/>
          <w:numId w:val="9"/>
        </w:numPr>
        <w:rPr>
          <w:sz w:val="24"/>
          <w:szCs w:val="24"/>
        </w:rPr>
      </w:pPr>
      <w:r w:rsidRPr="00613FE0">
        <w:rPr>
          <w:sz w:val="24"/>
          <w:szCs w:val="24"/>
        </w:rPr>
        <w:t>Be gracious and sympathetic with students’ efforts.</w:t>
      </w:r>
    </w:p>
    <w:p w:rsidR="00A459BC" w:rsidRPr="00C2211E" w:rsidRDefault="00A459BC" w:rsidP="00C2211E">
      <w:pPr>
        <w:pStyle w:val="ListParagraph"/>
        <w:numPr>
          <w:ilvl w:val="0"/>
          <w:numId w:val="9"/>
        </w:numPr>
        <w:rPr>
          <w:sz w:val="24"/>
          <w:szCs w:val="24"/>
        </w:rPr>
      </w:pPr>
      <w:r w:rsidRPr="00613FE0">
        <w:rPr>
          <w:sz w:val="24"/>
          <w:szCs w:val="24"/>
        </w:rPr>
        <w:t xml:space="preserve">Maintain a </w:t>
      </w:r>
      <w:r w:rsidR="00C2211E">
        <w:rPr>
          <w:sz w:val="24"/>
          <w:szCs w:val="24"/>
        </w:rPr>
        <w:t>sense of humor.  Enjoy yourself.</w:t>
      </w:r>
    </w:p>
    <w:p w:rsidR="00A459BC" w:rsidRDefault="00A459BC" w:rsidP="00A459BC">
      <w:pPr>
        <w:widowControl w:val="0"/>
        <w:rPr>
          <w:sz w:val="24"/>
          <w:szCs w:val="24"/>
        </w:rPr>
      </w:pPr>
      <w:r>
        <w:rPr>
          <w:sz w:val="24"/>
          <w:szCs w:val="24"/>
        </w:rPr>
        <w:t> </w:t>
      </w:r>
    </w:p>
    <w:p w:rsidR="00041DFC" w:rsidRDefault="00041DFC" w:rsidP="00A459BC">
      <w:pPr>
        <w:widowControl w:val="0"/>
        <w:rPr>
          <w:sz w:val="24"/>
          <w:szCs w:val="24"/>
        </w:rPr>
      </w:pPr>
    </w:p>
    <w:p w:rsidR="00041DFC" w:rsidRDefault="00041DFC" w:rsidP="00A459BC">
      <w:pPr>
        <w:widowControl w:val="0"/>
        <w:rPr>
          <w:sz w:val="24"/>
          <w:szCs w:val="24"/>
        </w:rPr>
      </w:pPr>
    </w:p>
    <w:p w:rsidR="00041DFC" w:rsidRDefault="00041DFC" w:rsidP="00A459BC">
      <w:pPr>
        <w:widowControl w:val="0"/>
        <w:rPr>
          <w:sz w:val="24"/>
          <w:szCs w:val="24"/>
        </w:rPr>
      </w:pPr>
    </w:p>
    <w:p w:rsidR="00041DFC" w:rsidRDefault="00041DFC" w:rsidP="00A459BC">
      <w:pPr>
        <w:widowControl w:val="0"/>
        <w:rPr>
          <w:sz w:val="24"/>
          <w:szCs w:val="24"/>
        </w:rPr>
      </w:pPr>
    </w:p>
    <w:p w:rsidR="00041DFC" w:rsidRDefault="00041DFC" w:rsidP="00A459BC">
      <w:pPr>
        <w:widowControl w:val="0"/>
        <w:rPr>
          <w:sz w:val="24"/>
          <w:szCs w:val="24"/>
        </w:rPr>
      </w:pPr>
    </w:p>
    <w:p w:rsidR="00041DFC" w:rsidRDefault="00041DFC" w:rsidP="00A459BC">
      <w:pPr>
        <w:widowControl w:val="0"/>
        <w:rPr>
          <w:sz w:val="24"/>
          <w:szCs w:val="24"/>
        </w:rPr>
      </w:pPr>
    </w:p>
    <w:p w:rsidR="00041DFC" w:rsidRDefault="00041DFC" w:rsidP="00A459BC">
      <w:pPr>
        <w:widowControl w:val="0"/>
        <w:rPr>
          <w:sz w:val="24"/>
          <w:szCs w:val="24"/>
        </w:rPr>
      </w:pPr>
    </w:p>
    <w:p w:rsidR="00A459BC" w:rsidRPr="00C2211E" w:rsidRDefault="00A459BC" w:rsidP="00A459BC">
      <w:pPr>
        <w:jc w:val="center"/>
        <w:rPr>
          <w:b/>
          <w:shadow/>
          <w:sz w:val="36"/>
          <w:szCs w:val="36"/>
        </w:rPr>
      </w:pPr>
      <w:r w:rsidRPr="00C2211E">
        <w:rPr>
          <w:b/>
          <w:shadow/>
          <w:sz w:val="36"/>
          <w:szCs w:val="36"/>
        </w:rPr>
        <w:lastRenderedPageBreak/>
        <w:t>Tutoring Evaluation</w:t>
      </w:r>
    </w:p>
    <w:p w:rsidR="00A459BC" w:rsidRDefault="00A459BC" w:rsidP="00A459BC">
      <w:r>
        <w:t>Below is a sample evaluation. Use this to determine how well you are doing with your tutoring.</w:t>
      </w:r>
    </w:p>
    <w:p w:rsidR="00A459BC" w:rsidRPr="00F75DFA" w:rsidRDefault="00A459BC" w:rsidP="00A459BC">
      <w:pPr>
        <w:rPr>
          <w:sz w:val="24"/>
          <w:szCs w:val="24"/>
        </w:rPr>
      </w:pPr>
    </w:p>
    <w:tbl>
      <w:tblPr>
        <w:tblStyle w:val="TableGrid"/>
        <w:tblW w:w="0" w:type="auto"/>
        <w:tblLook w:val="04A0" w:firstRow="1" w:lastRow="0" w:firstColumn="1" w:lastColumn="0" w:noHBand="0" w:noVBand="1"/>
      </w:tblPr>
      <w:tblGrid>
        <w:gridCol w:w="6495"/>
        <w:gridCol w:w="1123"/>
        <w:gridCol w:w="856"/>
        <w:gridCol w:w="1029"/>
        <w:gridCol w:w="843"/>
        <w:gridCol w:w="670"/>
      </w:tblGrid>
      <w:tr w:rsidR="00A459BC" w:rsidRPr="00F75DFA" w:rsidTr="00966F87">
        <w:tc>
          <w:tcPr>
            <w:tcW w:w="0" w:type="auto"/>
          </w:tcPr>
          <w:p w:rsidR="00A459BC" w:rsidRPr="00F75DFA" w:rsidRDefault="00A459BC" w:rsidP="00966F87">
            <w:pPr>
              <w:jc w:val="center"/>
              <w:rPr>
                <w:b/>
                <w:sz w:val="32"/>
                <w:szCs w:val="32"/>
              </w:rPr>
            </w:pPr>
            <w:r w:rsidRPr="00F75DFA">
              <w:rPr>
                <w:b/>
                <w:sz w:val="32"/>
                <w:szCs w:val="32"/>
              </w:rPr>
              <w:t>Performance Criterion</w:t>
            </w:r>
          </w:p>
        </w:tc>
        <w:tc>
          <w:tcPr>
            <w:tcW w:w="0" w:type="auto"/>
          </w:tcPr>
          <w:p w:rsidR="00A459BC" w:rsidRPr="00F75DFA" w:rsidRDefault="00A459BC" w:rsidP="00966F87">
            <w:pPr>
              <w:jc w:val="center"/>
              <w:rPr>
                <w:sz w:val="24"/>
                <w:szCs w:val="24"/>
              </w:rPr>
            </w:pPr>
            <w:r w:rsidRPr="00F75DFA">
              <w:rPr>
                <w:sz w:val="24"/>
                <w:szCs w:val="24"/>
              </w:rPr>
              <w:t>Excellent</w:t>
            </w:r>
          </w:p>
          <w:p w:rsidR="00A459BC" w:rsidRPr="00F75DFA" w:rsidRDefault="00A459BC" w:rsidP="00966F87">
            <w:pPr>
              <w:jc w:val="center"/>
              <w:rPr>
                <w:sz w:val="24"/>
                <w:szCs w:val="24"/>
              </w:rPr>
            </w:pPr>
            <w:r w:rsidRPr="00F75DFA">
              <w:rPr>
                <w:sz w:val="24"/>
                <w:szCs w:val="24"/>
              </w:rPr>
              <w:t>5</w:t>
            </w:r>
          </w:p>
        </w:tc>
        <w:tc>
          <w:tcPr>
            <w:tcW w:w="0" w:type="auto"/>
          </w:tcPr>
          <w:p w:rsidR="00A459BC" w:rsidRPr="00F75DFA" w:rsidRDefault="00A459BC" w:rsidP="00966F87">
            <w:pPr>
              <w:jc w:val="center"/>
              <w:rPr>
                <w:sz w:val="24"/>
                <w:szCs w:val="24"/>
              </w:rPr>
            </w:pPr>
            <w:r w:rsidRPr="00F75DFA">
              <w:rPr>
                <w:sz w:val="24"/>
                <w:szCs w:val="24"/>
              </w:rPr>
              <w:t>Above</w:t>
            </w:r>
          </w:p>
          <w:p w:rsidR="00A459BC" w:rsidRPr="00F75DFA" w:rsidRDefault="00A459BC" w:rsidP="00966F87">
            <w:pPr>
              <w:jc w:val="center"/>
              <w:rPr>
                <w:sz w:val="24"/>
                <w:szCs w:val="24"/>
              </w:rPr>
            </w:pPr>
            <w:r w:rsidRPr="00F75DFA">
              <w:rPr>
                <w:sz w:val="24"/>
                <w:szCs w:val="24"/>
              </w:rPr>
              <w:t>4</w:t>
            </w:r>
          </w:p>
        </w:tc>
        <w:tc>
          <w:tcPr>
            <w:tcW w:w="0" w:type="auto"/>
          </w:tcPr>
          <w:p w:rsidR="00A459BC" w:rsidRPr="00F75DFA" w:rsidRDefault="00A459BC" w:rsidP="00966F87">
            <w:pPr>
              <w:jc w:val="center"/>
              <w:rPr>
                <w:sz w:val="24"/>
                <w:szCs w:val="24"/>
              </w:rPr>
            </w:pPr>
            <w:r w:rsidRPr="00F75DFA">
              <w:rPr>
                <w:sz w:val="24"/>
                <w:szCs w:val="24"/>
              </w:rPr>
              <w:t>Average</w:t>
            </w:r>
          </w:p>
          <w:p w:rsidR="00A459BC" w:rsidRPr="00F75DFA" w:rsidRDefault="00A459BC" w:rsidP="00966F87">
            <w:pPr>
              <w:jc w:val="center"/>
              <w:rPr>
                <w:sz w:val="24"/>
                <w:szCs w:val="24"/>
              </w:rPr>
            </w:pPr>
            <w:r w:rsidRPr="00F75DFA">
              <w:rPr>
                <w:sz w:val="24"/>
                <w:szCs w:val="24"/>
              </w:rPr>
              <w:t>3</w:t>
            </w:r>
          </w:p>
        </w:tc>
        <w:tc>
          <w:tcPr>
            <w:tcW w:w="0" w:type="auto"/>
          </w:tcPr>
          <w:p w:rsidR="00A459BC" w:rsidRPr="00F75DFA" w:rsidRDefault="00A459BC" w:rsidP="00966F87">
            <w:pPr>
              <w:jc w:val="center"/>
              <w:rPr>
                <w:sz w:val="24"/>
                <w:szCs w:val="24"/>
              </w:rPr>
            </w:pPr>
            <w:r w:rsidRPr="00F75DFA">
              <w:rPr>
                <w:sz w:val="24"/>
                <w:szCs w:val="24"/>
              </w:rPr>
              <w:t>Below</w:t>
            </w:r>
          </w:p>
          <w:p w:rsidR="00A459BC" w:rsidRPr="00F75DFA" w:rsidRDefault="00A459BC" w:rsidP="00966F87">
            <w:pPr>
              <w:jc w:val="center"/>
              <w:rPr>
                <w:sz w:val="24"/>
                <w:szCs w:val="24"/>
              </w:rPr>
            </w:pPr>
            <w:r w:rsidRPr="00F75DFA">
              <w:rPr>
                <w:sz w:val="24"/>
                <w:szCs w:val="24"/>
              </w:rPr>
              <w:t>2</w:t>
            </w:r>
          </w:p>
        </w:tc>
        <w:tc>
          <w:tcPr>
            <w:tcW w:w="0" w:type="auto"/>
          </w:tcPr>
          <w:p w:rsidR="00A459BC" w:rsidRPr="00F75DFA" w:rsidRDefault="00A459BC" w:rsidP="00966F87">
            <w:pPr>
              <w:jc w:val="center"/>
              <w:rPr>
                <w:sz w:val="24"/>
                <w:szCs w:val="24"/>
              </w:rPr>
            </w:pPr>
            <w:r w:rsidRPr="00F75DFA">
              <w:rPr>
                <w:sz w:val="24"/>
                <w:szCs w:val="24"/>
              </w:rPr>
              <w:t>Poor</w:t>
            </w:r>
          </w:p>
          <w:p w:rsidR="00A459BC" w:rsidRPr="00F75DFA" w:rsidRDefault="00A459BC" w:rsidP="00966F87">
            <w:pPr>
              <w:jc w:val="center"/>
              <w:rPr>
                <w:sz w:val="24"/>
                <w:szCs w:val="24"/>
              </w:rPr>
            </w:pPr>
            <w:r w:rsidRPr="00F75DFA">
              <w:rPr>
                <w:sz w:val="24"/>
                <w:szCs w:val="24"/>
              </w:rPr>
              <w:t>1</w:t>
            </w:r>
          </w:p>
          <w:p w:rsidR="00A459BC" w:rsidRPr="00F75DFA" w:rsidRDefault="00A459BC" w:rsidP="00966F87">
            <w:pPr>
              <w:jc w:val="center"/>
              <w:rPr>
                <w:sz w:val="24"/>
                <w:szCs w:val="24"/>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Self Starter - Begins with little or no direction.</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Follow-through – Sees a project through to completion without being reminded.</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Attitude – Has positive attitude toward teacher; doesn’t let personal differences of opinion interfere with a job that needs done.</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Major Projects – Works collaboratively to obtain feedback and approval on major projects; enlists help/support when needed; successfully completes projects within designated time-frame.</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Notifies supervising teacher if going to be absent; is always punctual.</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Shows respect for all students.</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Accepts constructive criticism/coaching.</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Practices good grooming.</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Dresses appropriately.</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Speaks and writes using appropriate language.</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Works cooperatively.</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Speaks and writes using appropriate language.</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Works cooperatively.</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Is reliable; is rarely absent.</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Shows enthusiasm.</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Organizes work well and uses time wisely.</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Obeys and respects all school rules.</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Is empathetic to the needs of students.</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Models appropriate behavior.</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r w:rsidR="00A459BC" w:rsidRPr="00F75DFA" w:rsidTr="00966F87">
        <w:tc>
          <w:tcPr>
            <w:tcW w:w="0" w:type="auto"/>
          </w:tcPr>
          <w:p w:rsidR="00A459BC" w:rsidRPr="00F75DFA" w:rsidRDefault="00A459BC" w:rsidP="00966F87">
            <w:pPr>
              <w:rPr>
                <w:sz w:val="26"/>
                <w:szCs w:val="26"/>
              </w:rPr>
            </w:pPr>
            <w:r w:rsidRPr="00F75DFA">
              <w:rPr>
                <w:sz w:val="26"/>
                <w:szCs w:val="26"/>
              </w:rPr>
              <w:t>Realizes and respects individual differences.</w:t>
            </w: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c>
          <w:tcPr>
            <w:tcW w:w="0" w:type="auto"/>
          </w:tcPr>
          <w:p w:rsidR="00A459BC" w:rsidRPr="00F75DFA" w:rsidRDefault="00A459BC" w:rsidP="00966F87">
            <w:pPr>
              <w:rPr>
                <w:sz w:val="26"/>
                <w:szCs w:val="26"/>
              </w:rPr>
            </w:pPr>
          </w:p>
        </w:tc>
      </w:tr>
    </w:tbl>
    <w:p w:rsidR="00A459BC" w:rsidRPr="00F75DFA" w:rsidRDefault="00A459BC" w:rsidP="00A459BC">
      <w:pPr>
        <w:rPr>
          <w:sz w:val="26"/>
          <w:szCs w:val="26"/>
        </w:rPr>
      </w:pPr>
    </w:p>
    <w:p w:rsidR="00C2211E" w:rsidRDefault="00C2211E" w:rsidP="00D24375">
      <w:pPr>
        <w:rPr>
          <w:b/>
          <w:sz w:val="28"/>
          <w:szCs w:val="28"/>
        </w:rPr>
      </w:pPr>
    </w:p>
    <w:p w:rsidR="00C2211E" w:rsidRDefault="00C2211E" w:rsidP="00D24375">
      <w:pPr>
        <w:rPr>
          <w:b/>
          <w:sz w:val="28"/>
          <w:szCs w:val="28"/>
        </w:rPr>
      </w:pPr>
    </w:p>
    <w:p w:rsidR="00C2211E" w:rsidRDefault="00C2211E" w:rsidP="00D24375">
      <w:pPr>
        <w:rPr>
          <w:b/>
          <w:sz w:val="28"/>
          <w:szCs w:val="28"/>
        </w:rPr>
      </w:pPr>
    </w:p>
    <w:p w:rsidR="00C2211E" w:rsidRDefault="00C2211E" w:rsidP="00D24375">
      <w:pPr>
        <w:rPr>
          <w:b/>
          <w:sz w:val="28"/>
          <w:szCs w:val="28"/>
        </w:rPr>
      </w:pPr>
    </w:p>
    <w:p w:rsidR="00041DFC" w:rsidRDefault="00041DFC" w:rsidP="00D24375">
      <w:pPr>
        <w:rPr>
          <w:b/>
          <w:sz w:val="28"/>
          <w:szCs w:val="28"/>
        </w:rPr>
      </w:pPr>
    </w:p>
    <w:p w:rsidR="00041DFC" w:rsidRDefault="00041DFC" w:rsidP="00D24375">
      <w:pPr>
        <w:rPr>
          <w:b/>
          <w:sz w:val="28"/>
          <w:szCs w:val="28"/>
        </w:rPr>
      </w:pPr>
    </w:p>
    <w:p w:rsidR="00041DFC" w:rsidRDefault="00041DFC" w:rsidP="00D24375">
      <w:pPr>
        <w:rPr>
          <w:b/>
          <w:sz w:val="28"/>
          <w:szCs w:val="28"/>
        </w:rPr>
      </w:pPr>
    </w:p>
    <w:p w:rsidR="00041DFC" w:rsidRDefault="00041DFC" w:rsidP="00D24375">
      <w:pPr>
        <w:rPr>
          <w:b/>
          <w:sz w:val="28"/>
          <w:szCs w:val="28"/>
        </w:rPr>
      </w:pPr>
    </w:p>
    <w:p w:rsidR="00041DFC" w:rsidRDefault="00041DFC" w:rsidP="00D24375">
      <w:pPr>
        <w:rPr>
          <w:b/>
          <w:sz w:val="28"/>
          <w:szCs w:val="28"/>
        </w:rPr>
      </w:pPr>
    </w:p>
    <w:p w:rsidR="00C2211E" w:rsidRDefault="00C2211E" w:rsidP="00D24375">
      <w:pPr>
        <w:rPr>
          <w:b/>
          <w:sz w:val="28"/>
          <w:szCs w:val="28"/>
        </w:rPr>
      </w:pPr>
    </w:p>
    <w:p w:rsidR="00C2211E" w:rsidRPr="00C2211E" w:rsidRDefault="00C2211E" w:rsidP="00C2211E">
      <w:pPr>
        <w:jc w:val="center"/>
        <w:rPr>
          <w:b/>
          <w:shadow/>
          <w:sz w:val="36"/>
          <w:szCs w:val="36"/>
        </w:rPr>
      </w:pPr>
      <w:r w:rsidRPr="00C2211E">
        <w:rPr>
          <w:b/>
          <w:shadow/>
          <w:sz w:val="36"/>
          <w:szCs w:val="36"/>
        </w:rPr>
        <w:lastRenderedPageBreak/>
        <w:t>A+ TUTORING LOG</w:t>
      </w:r>
    </w:p>
    <w:p w:rsidR="00D24375" w:rsidRPr="0048386E" w:rsidRDefault="00D24375" w:rsidP="00D24375">
      <w:pPr>
        <w:rPr>
          <w:b/>
          <w:sz w:val="28"/>
          <w:szCs w:val="28"/>
        </w:rPr>
      </w:pPr>
    </w:p>
    <w:p w:rsidR="00D24375" w:rsidRDefault="00D24375" w:rsidP="00D24375">
      <w:pPr>
        <w:rPr>
          <w:b/>
        </w:rPr>
      </w:pPr>
      <w:r>
        <w:rPr>
          <w:b/>
        </w:rPr>
        <w:t>Please submit to the A+ Coordinator to receive credit for tutoring.  The tutoring supervisor signature is required for each session.</w:t>
      </w:r>
    </w:p>
    <w:p w:rsidR="00D24375" w:rsidRDefault="00D24375" w:rsidP="00D24375">
      <w:pPr>
        <w:rPr>
          <w:b/>
        </w:rPr>
      </w:pPr>
    </w:p>
    <w:p w:rsidR="00D24375" w:rsidRDefault="00D24375" w:rsidP="00D24375">
      <w:pPr>
        <w:rPr>
          <w:b/>
        </w:rPr>
      </w:pPr>
      <w:r>
        <w:rPr>
          <w:b/>
        </w:rPr>
        <w:t>Name_______________________________________________              School Year________________</w:t>
      </w:r>
    </w:p>
    <w:p w:rsidR="00D24375" w:rsidRDefault="00D24375" w:rsidP="00D24375">
      <w:pPr>
        <w:rPr>
          <w:b/>
        </w:rPr>
      </w:pPr>
    </w:p>
    <w:tbl>
      <w:tblPr>
        <w:tblStyle w:val="TableGrid"/>
        <w:tblW w:w="0" w:type="auto"/>
        <w:tblLook w:val="04A0" w:firstRow="1" w:lastRow="0" w:firstColumn="1" w:lastColumn="0" w:noHBand="0" w:noVBand="1"/>
      </w:tblPr>
      <w:tblGrid>
        <w:gridCol w:w="1066"/>
        <w:gridCol w:w="2394"/>
        <w:gridCol w:w="1594"/>
        <w:gridCol w:w="1289"/>
        <w:gridCol w:w="683"/>
        <w:gridCol w:w="2586"/>
      </w:tblGrid>
      <w:tr w:rsidR="00D24375" w:rsidTr="00944600">
        <w:tc>
          <w:tcPr>
            <w:tcW w:w="0" w:type="auto"/>
          </w:tcPr>
          <w:p w:rsidR="00D24375" w:rsidRDefault="00D24375" w:rsidP="00944600">
            <w:pPr>
              <w:rPr>
                <w:b/>
              </w:rPr>
            </w:pPr>
            <w:r>
              <w:rPr>
                <w:b/>
              </w:rPr>
              <w:t xml:space="preserve">         Date</w:t>
            </w:r>
          </w:p>
        </w:tc>
        <w:tc>
          <w:tcPr>
            <w:tcW w:w="0" w:type="auto"/>
          </w:tcPr>
          <w:p w:rsidR="00D24375" w:rsidRDefault="00D24375" w:rsidP="00944600">
            <w:pPr>
              <w:rPr>
                <w:b/>
              </w:rPr>
            </w:pPr>
            <w:r>
              <w:rPr>
                <w:b/>
              </w:rPr>
              <w:t xml:space="preserve">         Student/Class Name</w:t>
            </w:r>
          </w:p>
        </w:tc>
        <w:tc>
          <w:tcPr>
            <w:tcW w:w="0" w:type="auto"/>
          </w:tcPr>
          <w:p w:rsidR="00D24375" w:rsidRDefault="00D24375" w:rsidP="00944600">
            <w:pPr>
              <w:rPr>
                <w:b/>
              </w:rPr>
            </w:pPr>
            <w:r>
              <w:rPr>
                <w:b/>
              </w:rPr>
              <w:t>Subject/Activity</w:t>
            </w:r>
          </w:p>
        </w:tc>
        <w:tc>
          <w:tcPr>
            <w:tcW w:w="0" w:type="auto"/>
          </w:tcPr>
          <w:p w:rsidR="00D24375" w:rsidRDefault="00D24375" w:rsidP="00944600">
            <w:pPr>
              <w:rPr>
                <w:b/>
              </w:rPr>
            </w:pPr>
            <w:r>
              <w:rPr>
                <w:b/>
              </w:rPr>
              <w:t>Time In/Out</w:t>
            </w:r>
          </w:p>
        </w:tc>
        <w:tc>
          <w:tcPr>
            <w:tcW w:w="683" w:type="dxa"/>
          </w:tcPr>
          <w:p w:rsidR="00D24375" w:rsidRDefault="00D24375" w:rsidP="00944600">
            <w:pPr>
              <w:rPr>
                <w:b/>
              </w:rPr>
            </w:pPr>
            <w:r>
              <w:rPr>
                <w:b/>
              </w:rPr>
              <w:t>Time Total</w:t>
            </w:r>
          </w:p>
        </w:tc>
        <w:tc>
          <w:tcPr>
            <w:tcW w:w="2586" w:type="dxa"/>
          </w:tcPr>
          <w:p w:rsidR="00D24375" w:rsidRDefault="00D24375" w:rsidP="00944600">
            <w:pPr>
              <w:rPr>
                <w:b/>
              </w:rPr>
            </w:pPr>
            <w:r>
              <w:rPr>
                <w:b/>
              </w:rPr>
              <w:t>Verification Signature</w:t>
            </w:r>
          </w:p>
        </w:tc>
      </w:tr>
      <w:tr w:rsidR="00D24375" w:rsidTr="00944600">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tc>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tc>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p w:rsidR="00D24375" w:rsidRDefault="00D24375" w:rsidP="00944600">
            <w:pPr>
              <w:rPr>
                <w:b/>
              </w:rPr>
            </w:pPr>
          </w:p>
        </w:tc>
      </w:tr>
      <w:tr w:rsidR="00D24375" w:rsidTr="00944600">
        <w:tc>
          <w:tcPr>
            <w:tcW w:w="0" w:type="auto"/>
          </w:tcPr>
          <w:p w:rsidR="00D24375" w:rsidRDefault="00D24375" w:rsidP="00944600">
            <w:pPr>
              <w:rPr>
                <w:b/>
              </w:rPr>
            </w:pPr>
          </w:p>
        </w:tc>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tc>
      </w:tr>
      <w:tr w:rsidR="00D24375" w:rsidTr="00944600">
        <w:tc>
          <w:tcPr>
            <w:tcW w:w="0" w:type="auto"/>
          </w:tcPr>
          <w:p w:rsidR="00D24375" w:rsidRDefault="00D24375" w:rsidP="00944600">
            <w:pPr>
              <w:rPr>
                <w:b/>
              </w:rPr>
            </w:pPr>
          </w:p>
          <w:p w:rsidR="00D24375" w:rsidRDefault="00D24375" w:rsidP="00944600">
            <w:pPr>
              <w:rPr>
                <w:b/>
              </w:rPr>
            </w:pPr>
          </w:p>
        </w:tc>
        <w:tc>
          <w:tcPr>
            <w:tcW w:w="0" w:type="auto"/>
          </w:tcPr>
          <w:p w:rsidR="00D24375" w:rsidRDefault="00D24375" w:rsidP="00944600">
            <w:pPr>
              <w:rPr>
                <w:b/>
              </w:rPr>
            </w:pPr>
          </w:p>
        </w:tc>
        <w:tc>
          <w:tcPr>
            <w:tcW w:w="0" w:type="auto"/>
          </w:tcPr>
          <w:p w:rsidR="00D24375" w:rsidRDefault="00D24375" w:rsidP="00944600">
            <w:pPr>
              <w:rPr>
                <w:b/>
              </w:rPr>
            </w:pPr>
            <w:r>
              <w:rPr>
                <w:b/>
              </w:rPr>
              <w:t>Total Hours</w:t>
            </w:r>
          </w:p>
        </w:tc>
        <w:tc>
          <w:tcPr>
            <w:tcW w:w="0" w:type="auto"/>
          </w:tcPr>
          <w:p w:rsidR="00D24375" w:rsidRDefault="00D24375" w:rsidP="00944600">
            <w:pPr>
              <w:rPr>
                <w:b/>
              </w:rPr>
            </w:pPr>
          </w:p>
        </w:tc>
        <w:tc>
          <w:tcPr>
            <w:tcW w:w="683" w:type="dxa"/>
          </w:tcPr>
          <w:p w:rsidR="00D24375" w:rsidRDefault="00D24375" w:rsidP="00944600">
            <w:pPr>
              <w:rPr>
                <w:b/>
              </w:rPr>
            </w:pPr>
          </w:p>
        </w:tc>
        <w:tc>
          <w:tcPr>
            <w:tcW w:w="2586" w:type="dxa"/>
          </w:tcPr>
          <w:p w:rsidR="00D24375" w:rsidRDefault="00D24375" w:rsidP="00944600">
            <w:pPr>
              <w:rPr>
                <w:b/>
              </w:rPr>
            </w:pPr>
          </w:p>
          <w:p w:rsidR="00D24375" w:rsidRDefault="00D24375" w:rsidP="00944600">
            <w:pPr>
              <w:rPr>
                <w:b/>
              </w:rPr>
            </w:pPr>
          </w:p>
        </w:tc>
      </w:tr>
    </w:tbl>
    <w:p w:rsidR="00D24375" w:rsidRDefault="00D24375" w:rsidP="00D24375">
      <w:pPr>
        <w:rPr>
          <w:b/>
        </w:rPr>
      </w:pPr>
      <w:r>
        <w:rPr>
          <w:b/>
        </w:rPr>
        <w:t>I verify the above information is accurate.</w:t>
      </w:r>
    </w:p>
    <w:p w:rsidR="00D24375" w:rsidRDefault="00D24375" w:rsidP="00D24375">
      <w:pPr>
        <w:rPr>
          <w:b/>
        </w:rPr>
      </w:pPr>
      <w:r>
        <w:rPr>
          <w:b/>
        </w:rPr>
        <w:t>Teacher’s Signature________________________________________________</w:t>
      </w:r>
    </w:p>
    <w:p w:rsidR="00A459BC" w:rsidRDefault="00D24375" w:rsidP="00D24375">
      <w:pPr>
        <w:rPr>
          <w:b/>
        </w:rPr>
      </w:pPr>
      <w:r>
        <w:rPr>
          <w:b/>
        </w:rPr>
        <w:t>Student’s (Tutor’s) Signature___________</w:t>
      </w:r>
    </w:p>
    <w:p w:rsidR="00C2211E" w:rsidRDefault="00C2211E" w:rsidP="00D24375">
      <w:pPr>
        <w:rPr>
          <w:b/>
        </w:rPr>
      </w:pPr>
    </w:p>
    <w:p w:rsidR="00C2211E" w:rsidRDefault="00C2211E" w:rsidP="00D24375">
      <w:pPr>
        <w:rPr>
          <w:b/>
        </w:rPr>
      </w:pPr>
    </w:p>
    <w:p w:rsidR="00C2211E" w:rsidRDefault="00C2211E" w:rsidP="00D24375">
      <w:pPr>
        <w:rPr>
          <w:b/>
        </w:rPr>
      </w:pPr>
    </w:p>
    <w:p w:rsidR="00C2211E" w:rsidRDefault="00C2211E" w:rsidP="00D24375">
      <w:pPr>
        <w:rPr>
          <w:b/>
        </w:rPr>
      </w:pPr>
    </w:p>
    <w:p w:rsidR="00041DFC" w:rsidRDefault="00041DFC" w:rsidP="00D24375">
      <w:pPr>
        <w:rPr>
          <w:b/>
        </w:rPr>
      </w:pPr>
    </w:p>
    <w:p w:rsidR="00041DFC" w:rsidRDefault="00041DFC" w:rsidP="00D24375">
      <w:pPr>
        <w:rPr>
          <w:b/>
        </w:rPr>
      </w:pPr>
    </w:p>
    <w:p w:rsidR="00041DFC" w:rsidRDefault="00041DFC" w:rsidP="00D24375">
      <w:pPr>
        <w:rPr>
          <w:b/>
        </w:rPr>
      </w:pPr>
    </w:p>
    <w:p w:rsidR="00C2211E" w:rsidRDefault="00C2211E" w:rsidP="00D24375">
      <w:pPr>
        <w:rPr>
          <w:b/>
        </w:rPr>
      </w:pPr>
    </w:p>
    <w:p w:rsidR="00C2211E" w:rsidRDefault="00C2211E" w:rsidP="00D24375">
      <w:pPr>
        <w:rPr>
          <w:b/>
        </w:rPr>
      </w:pPr>
    </w:p>
    <w:p w:rsidR="00C2211E" w:rsidRDefault="00C2211E" w:rsidP="00C2211E">
      <w:pPr>
        <w:jc w:val="center"/>
        <w:rPr>
          <w:b/>
          <w:sz w:val="48"/>
          <w:szCs w:val="48"/>
        </w:rPr>
      </w:pPr>
      <w:r w:rsidRPr="000671EF">
        <w:rPr>
          <w:b/>
          <w:sz w:val="48"/>
          <w:szCs w:val="48"/>
        </w:rPr>
        <w:lastRenderedPageBreak/>
        <w:t>A+ Tutoring Compliance and Confidentiality Contract</w:t>
      </w:r>
    </w:p>
    <w:p w:rsidR="00C2211E" w:rsidRDefault="00C2211E" w:rsidP="00C2211E">
      <w:r w:rsidRPr="000671EF">
        <w:t>Last</w:t>
      </w:r>
      <w:r>
        <w:t xml:space="preserve"> Name:_______________________ First Name:_______________________Graduation Year_______</w:t>
      </w:r>
    </w:p>
    <w:p w:rsidR="00C2211E" w:rsidRDefault="00C2211E" w:rsidP="00C2211E"/>
    <w:p w:rsidR="00C2211E" w:rsidRDefault="00C2211E" w:rsidP="00C2211E">
      <w:r>
        <w:t>As a student enrolled in the A+ School Tutoring Program, I accept the responsibility to:</w:t>
      </w:r>
    </w:p>
    <w:p w:rsidR="00C2211E" w:rsidRDefault="00C2211E" w:rsidP="00C2211E">
      <w:pPr>
        <w:pStyle w:val="ListParagraph"/>
        <w:numPr>
          <w:ilvl w:val="0"/>
          <w:numId w:val="15"/>
        </w:numPr>
      </w:pPr>
      <w:r>
        <w:t>Complete a Tutoring Training before I am assigned a task.</w:t>
      </w:r>
    </w:p>
    <w:p w:rsidR="00C2211E" w:rsidRDefault="00C2211E" w:rsidP="00C2211E">
      <w:pPr>
        <w:pStyle w:val="ListParagraph"/>
        <w:numPr>
          <w:ilvl w:val="0"/>
          <w:numId w:val="15"/>
        </w:numPr>
      </w:pPr>
      <w:r>
        <w:t>Obtain the proper approval for tutoring activities.</w:t>
      </w:r>
    </w:p>
    <w:p w:rsidR="00C2211E" w:rsidRDefault="00C2211E" w:rsidP="00C2211E">
      <w:pPr>
        <w:pStyle w:val="ListParagraph"/>
        <w:numPr>
          <w:ilvl w:val="0"/>
          <w:numId w:val="15"/>
        </w:numPr>
      </w:pPr>
      <w:r>
        <w:t>Spend 50 hours as a tutor at a school-approved site.</w:t>
      </w:r>
    </w:p>
    <w:p w:rsidR="00C2211E" w:rsidRDefault="00C2211E" w:rsidP="00C2211E">
      <w:pPr>
        <w:pStyle w:val="ListParagraph"/>
        <w:numPr>
          <w:ilvl w:val="0"/>
          <w:numId w:val="15"/>
        </w:numPr>
      </w:pPr>
      <w:r>
        <w:t>Maintain a record of tutoring hours.</w:t>
      </w:r>
    </w:p>
    <w:p w:rsidR="00C2211E" w:rsidRDefault="00C2211E" w:rsidP="00C2211E">
      <w:pPr>
        <w:pStyle w:val="ListParagraph"/>
        <w:numPr>
          <w:ilvl w:val="0"/>
          <w:numId w:val="15"/>
        </w:numPr>
      </w:pPr>
      <w:r>
        <w:t>Assume responsibility for transportation to my work site.</w:t>
      </w:r>
    </w:p>
    <w:p w:rsidR="00C2211E" w:rsidRDefault="00C2211E" w:rsidP="00C2211E">
      <w:pPr>
        <w:pStyle w:val="ListParagraph"/>
        <w:numPr>
          <w:ilvl w:val="0"/>
          <w:numId w:val="15"/>
        </w:numPr>
      </w:pPr>
      <w:r>
        <w:t>Notify my immediate supervisor if unable to fulfill an assigned task or absence.</w:t>
      </w:r>
    </w:p>
    <w:p w:rsidR="00C2211E" w:rsidRDefault="00C2211E" w:rsidP="00C2211E">
      <w:pPr>
        <w:pStyle w:val="ListParagraph"/>
        <w:numPr>
          <w:ilvl w:val="0"/>
          <w:numId w:val="15"/>
        </w:numPr>
      </w:pPr>
      <w:r>
        <w:t>Treat the student and site supervisor with respect.</w:t>
      </w:r>
    </w:p>
    <w:p w:rsidR="00C2211E" w:rsidRDefault="00C2211E" w:rsidP="00C2211E">
      <w:pPr>
        <w:pStyle w:val="ListParagraph"/>
        <w:numPr>
          <w:ilvl w:val="0"/>
          <w:numId w:val="15"/>
        </w:numPr>
      </w:pPr>
      <w:r>
        <w:t>Work with a positive attitude and willingly assume assigned tasks.</w:t>
      </w:r>
    </w:p>
    <w:p w:rsidR="00C2211E" w:rsidRDefault="00C2211E" w:rsidP="00C2211E">
      <w:pPr>
        <w:pStyle w:val="ListParagraph"/>
        <w:numPr>
          <w:ilvl w:val="0"/>
          <w:numId w:val="15"/>
        </w:numPr>
      </w:pPr>
      <w:r>
        <w:t>Be sensitive to the needs of the student I am assigned to work with.</w:t>
      </w:r>
    </w:p>
    <w:p w:rsidR="00C2211E" w:rsidRDefault="00C2211E" w:rsidP="00C2211E">
      <w:pPr>
        <w:pStyle w:val="ListParagraph"/>
        <w:numPr>
          <w:ilvl w:val="0"/>
          <w:numId w:val="15"/>
        </w:numPr>
      </w:pPr>
      <w:r>
        <w:t>Report any concerns to my immediate supervisor.</w:t>
      </w:r>
    </w:p>
    <w:p w:rsidR="00C2211E" w:rsidRDefault="00C2211E" w:rsidP="00C2211E">
      <w:pPr>
        <w:pStyle w:val="ListParagraph"/>
        <w:numPr>
          <w:ilvl w:val="0"/>
          <w:numId w:val="15"/>
        </w:numPr>
      </w:pPr>
      <w:r>
        <w:t>Maintain communication with the A+ Coordinator regarding assigned tasks.</w:t>
      </w:r>
    </w:p>
    <w:p w:rsidR="00C2211E" w:rsidRDefault="00C2211E" w:rsidP="00C2211E"/>
    <w:p w:rsidR="00C2211E" w:rsidRDefault="00C2211E" w:rsidP="00C2211E">
      <w:r>
        <w:t>I agree to accept the opportunities and obligations of the A+ Tutoring Program. I understand that I may be dismissed from the program for failure to comply with the guidelines of the program.  Should this happen, I may jeopardize eligibility for the A+ School Program.</w:t>
      </w:r>
    </w:p>
    <w:p w:rsidR="00C2211E" w:rsidRDefault="00C2211E" w:rsidP="00C2211E"/>
    <w:p w:rsidR="00C2211E" w:rsidRDefault="00C2211E" w:rsidP="00C2211E">
      <w:r>
        <w:t>______________________________________________</w:t>
      </w:r>
      <w:r>
        <w:tab/>
        <w:t xml:space="preserve"> </w:t>
      </w:r>
      <w:r>
        <w:tab/>
        <w:t>_________________________</w:t>
      </w:r>
    </w:p>
    <w:p w:rsidR="00C2211E" w:rsidRDefault="00C2211E" w:rsidP="00C2211E">
      <w:r>
        <w:t>Tutor (Student) Signature</w:t>
      </w:r>
      <w:r>
        <w:tab/>
      </w:r>
      <w:r>
        <w:tab/>
      </w:r>
      <w:r>
        <w:tab/>
      </w:r>
      <w:r>
        <w:tab/>
      </w:r>
      <w:r>
        <w:tab/>
      </w:r>
      <w:r>
        <w:tab/>
        <w:t>Date</w:t>
      </w:r>
    </w:p>
    <w:p w:rsidR="00C2211E" w:rsidRPr="000671EF" w:rsidRDefault="00C2211E" w:rsidP="00C2211E"/>
    <w:p w:rsidR="00C2211E" w:rsidRDefault="00C2211E" w:rsidP="00C2211E">
      <w:r>
        <w:t>At some point during you’re A+ tutoring experience, you will encounter a situation in which you become privy to information about another student.  The classroom teacher may share information with you about a student’s abilities to aid you in tutoring or you may observe modifications being made for one or more students in a classroom.  Students, themselves, may even disclose personal information in order to develop a relationship with you. In order to protect those students and their legal rights, you are required to keep all information obtained confidential.</w:t>
      </w:r>
    </w:p>
    <w:p w:rsidR="00C2211E" w:rsidRDefault="00C2211E" w:rsidP="00C2211E"/>
    <w:p w:rsidR="00C2211E" w:rsidRDefault="00C2211E" w:rsidP="00C2211E">
      <w:r>
        <w:t>Confidentiality is a requirement for the following reasons:</w:t>
      </w:r>
    </w:p>
    <w:p w:rsidR="00C2211E" w:rsidRDefault="00C2211E" w:rsidP="00C2211E">
      <w:pPr>
        <w:pStyle w:val="ListParagraph"/>
        <w:numPr>
          <w:ilvl w:val="0"/>
          <w:numId w:val="14"/>
        </w:numPr>
      </w:pPr>
      <w:r>
        <w:t>It protects potentially embarrassing information from becoming public.</w:t>
      </w:r>
    </w:p>
    <w:p w:rsidR="00C2211E" w:rsidRDefault="00C2211E" w:rsidP="00C2211E">
      <w:pPr>
        <w:pStyle w:val="ListParagraph"/>
        <w:numPr>
          <w:ilvl w:val="0"/>
          <w:numId w:val="14"/>
        </w:numPr>
      </w:pPr>
      <w:r>
        <w:t>It prevents the likelihood of children and their families from being discriminated against (i.e. disease, mental health history, use of illegal drugs, charges of child abuse, etc.)</w:t>
      </w:r>
    </w:p>
    <w:p w:rsidR="00C2211E" w:rsidRDefault="00C2211E" w:rsidP="00C2211E">
      <w:pPr>
        <w:pStyle w:val="ListParagraph"/>
        <w:numPr>
          <w:ilvl w:val="0"/>
          <w:numId w:val="14"/>
        </w:numPr>
      </w:pPr>
      <w:r>
        <w:t>It protects personal security.</w:t>
      </w:r>
    </w:p>
    <w:p w:rsidR="00C2211E" w:rsidRDefault="00C2211E" w:rsidP="00C2211E">
      <w:pPr>
        <w:pStyle w:val="ListParagraph"/>
        <w:numPr>
          <w:ilvl w:val="0"/>
          <w:numId w:val="14"/>
        </w:numPr>
      </w:pPr>
      <w:r>
        <w:t>It helps to avoid prejudice or differential treatment.</w:t>
      </w:r>
    </w:p>
    <w:p w:rsidR="00C2211E" w:rsidRDefault="00C2211E" w:rsidP="00C2211E">
      <w:pPr>
        <w:pStyle w:val="ListParagraph"/>
        <w:numPr>
          <w:ilvl w:val="0"/>
          <w:numId w:val="14"/>
        </w:numPr>
      </w:pPr>
      <w:r>
        <w:t>It encourages people to use services designed to help them.</w:t>
      </w:r>
    </w:p>
    <w:p w:rsidR="00C2211E" w:rsidRDefault="00C2211E" w:rsidP="00C2211E">
      <w:r>
        <w:t>(Obtained from Critical Issue: Addressing Confidentiality in School-Linked Integrated Service Efforts)</w:t>
      </w:r>
    </w:p>
    <w:p w:rsidR="00C2211E" w:rsidRDefault="00C2211E" w:rsidP="00C2211E"/>
    <w:p w:rsidR="00C2211E" w:rsidRDefault="00C2211E" w:rsidP="00C2211E">
      <w:r>
        <w:t>By signing below, you agree to maintain confidentiality about student information obtained while completing your A+ tutoring assignment.</w:t>
      </w:r>
    </w:p>
    <w:p w:rsidR="00C2211E" w:rsidRDefault="00C2211E" w:rsidP="00C2211E"/>
    <w:p w:rsidR="00C2211E" w:rsidRDefault="00C2211E" w:rsidP="00C2211E">
      <w:r>
        <w:t>_______________________________________________                              ________________________</w:t>
      </w:r>
    </w:p>
    <w:p w:rsidR="00C2211E" w:rsidRDefault="00C2211E" w:rsidP="00C2211E">
      <w:r>
        <w:t>Student Signature</w:t>
      </w:r>
      <w:r>
        <w:tab/>
      </w:r>
      <w:r>
        <w:tab/>
      </w:r>
      <w:r>
        <w:tab/>
      </w:r>
      <w:r>
        <w:tab/>
      </w:r>
      <w:r>
        <w:tab/>
      </w:r>
      <w:r>
        <w:tab/>
      </w:r>
      <w:r>
        <w:tab/>
        <w:t xml:space="preserve">   Date</w:t>
      </w:r>
    </w:p>
    <w:p w:rsidR="00C2211E" w:rsidRDefault="00C2211E" w:rsidP="00C2211E">
      <w:pPr>
        <w:jc w:val="center"/>
        <w:rPr>
          <w:b/>
          <w:shadow/>
          <w:sz w:val="36"/>
          <w:szCs w:val="36"/>
        </w:rPr>
      </w:pPr>
    </w:p>
    <w:p w:rsidR="009B735D" w:rsidRDefault="009B735D" w:rsidP="00C2211E">
      <w:pPr>
        <w:jc w:val="center"/>
        <w:rPr>
          <w:b/>
          <w:shadow/>
          <w:sz w:val="36"/>
          <w:szCs w:val="36"/>
        </w:rPr>
      </w:pPr>
    </w:p>
    <w:p w:rsidR="00EF7096" w:rsidRDefault="00EF7096" w:rsidP="00C2211E">
      <w:pPr>
        <w:ind w:right="720"/>
        <w:jc w:val="center"/>
        <w:rPr>
          <w:b/>
          <w:shadow/>
          <w:sz w:val="36"/>
          <w:szCs w:val="36"/>
        </w:rPr>
      </w:pPr>
    </w:p>
    <w:p w:rsidR="00041DFC" w:rsidRDefault="00041DFC" w:rsidP="00C2211E">
      <w:pPr>
        <w:ind w:right="720"/>
        <w:jc w:val="center"/>
        <w:rPr>
          <w:b/>
          <w:shadow/>
          <w:sz w:val="36"/>
          <w:szCs w:val="36"/>
        </w:rPr>
      </w:pPr>
    </w:p>
    <w:p w:rsidR="00041DFC" w:rsidRDefault="00041DFC" w:rsidP="00C2211E">
      <w:pPr>
        <w:ind w:right="720"/>
        <w:jc w:val="center"/>
        <w:rPr>
          <w:b/>
          <w:shadow/>
          <w:sz w:val="36"/>
          <w:szCs w:val="36"/>
        </w:rPr>
      </w:pPr>
    </w:p>
    <w:p w:rsidR="00041DFC" w:rsidRDefault="00041DFC" w:rsidP="00C2211E">
      <w:pPr>
        <w:ind w:right="720"/>
        <w:jc w:val="center"/>
        <w:rPr>
          <w:b/>
          <w:shadow/>
          <w:sz w:val="36"/>
          <w:szCs w:val="36"/>
        </w:rPr>
      </w:pPr>
    </w:p>
    <w:p w:rsidR="00041DFC" w:rsidRDefault="00041DFC" w:rsidP="00C2211E">
      <w:pPr>
        <w:ind w:right="720"/>
        <w:jc w:val="center"/>
        <w:rPr>
          <w:b/>
          <w:shadow/>
          <w:sz w:val="36"/>
          <w:szCs w:val="36"/>
        </w:rPr>
      </w:pPr>
    </w:p>
    <w:p w:rsidR="00C2211E" w:rsidRPr="007D5E81" w:rsidRDefault="00C2211E" w:rsidP="00C2211E">
      <w:pPr>
        <w:ind w:right="720"/>
        <w:jc w:val="center"/>
        <w:rPr>
          <w:sz w:val="52"/>
          <w:szCs w:val="52"/>
        </w:rPr>
      </w:pPr>
      <w:r w:rsidRPr="007D5E81">
        <w:rPr>
          <w:sz w:val="52"/>
          <w:szCs w:val="52"/>
        </w:rPr>
        <w:lastRenderedPageBreak/>
        <w:t>A+ School Agreement</w:t>
      </w:r>
    </w:p>
    <w:p w:rsidR="00C2211E" w:rsidRDefault="00C2211E" w:rsidP="00C2211E">
      <w:pPr>
        <w:ind w:left="720" w:right="720"/>
        <w:jc w:val="center"/>
        <w:rPr>
          <w:i/>
          <w:sz w:val="36"/>
          <w:szCs w:val="36"/>
        </w:rPr>
      </w:pPr>
      <w:r w:rsidRPr="00B6365C">
        <w:rPr>
          <w:i/>
          <w:sz w:val="36"/>
          <w:szCs w:val="36"/>
        </w:rPr>
        <w:t>North Mercer R-III High School</w:t>
      </w:r>
    </w:p>
    <w:p w:rsidR="00EF7096" w:rsidRDefault="00EF7096" w:rsidP="00C2211E">
      <w:pPr>
        <w:ind w:left="720" w:right="720"/>
        <w:jc w:val="center"/>
        <w:rPr>
          <w:i/>
          <w:sz w:val="36"/>
          <w:szCs w:val="36"/>
        </w:rPr>
      </w:pPr>
    </w:p>
    <w:p w:rsidR="00C2211E" w:rsidRDefault="00C2211E" w:rsidP="00C2211E">
      <w:pPr>
        <w:ind w:left="720" w:right="720"/>
        <w:rPr>
          <w:szCs w:val="24"/>
        </w:rPr>
      </w:pPr>
      <w:r>
        <w:rPr>
          <w:szCs w:val="24"/>
        </w:rPr>
        <w:t xml:space="preserve">Student:_______________________  </w:t>
      </w:r>
      <w:r>
        <w:rPr>
          <w:szCs w:val="24"/>
        </w:rPr>
        <w:tab/>
        <w:t xml:space="preserve">              Graduation Year:_________  </w:t>
      </w:r>
    </w:p>
    <w:p w:rsidR="00C2211E" w:rsidRDefault="00C2211E" w:rsidP="00C2211E">
      <w:pPr>
        <w:ind w:left="720" w:right="720"/>
        <w:rPr>
          <w:szCs w:val="24"/>
        </w:rPr>
      </w:pPr>
    </w:p>
    <w:p w:rsidR="00C2211E" w:rsidRDefault="00C2211E" w:rsidP="00C2211E">
      <w:pPr>
        <w:ind w:left="720" w:right="720"/>
        <w:rPr>
          <w:szCs w:val="24"/>
        </w:rPr>
      </w:pPr>
      <w:r>
        <w:rPr>
          <w:szCs w:val="24"/>
        </w:rPr>
        <w:t>Address:_______________________</w:t>
      </w:r>
      <w:r>
        <w:rPr>
          <w:szCs w:val="24"/>
        </w:rPr>
        <w:tab/>
      </w:r>
      <w:r>
        <w:rPr>
          <w:szCs w:val="24"/>
        </w:rPr>
        <w:tab/>
        <w:t>Home Phone:________________________</w:t>
      </w:r>
      <w:r>
        <w:rPr>
          <w:szCs w:val="24"/>
        </w:rPr>
        <w:tab/>
        <w:t>_______________________</w:t>
      </w:r>
    </w:p>
    <w:p w:rsidR="00C2211E" w:rsidRDefault="00C2211E" w:rsidP="00C2211E">
      <w:pPr>
        <w:ind w:right="720"/>
        <w:rPr>
          <w:szCs w:val="24"/>
        </w:rPr>
      </w:pPr>
    </w:p>
    <w:p w:rsidR="00C2211E" w:rsidRDefault="00C2211E" w:rsidP="00C2211E">
      <w:pPr>
        <w:ind w:left="720" w:right="720"/>
        <w:rPr>
          <w:szCs w:val="24"/>
        </w:rPr>
      </w:pPr>
      <w:r>
        <w:rPr>
          <w:szCs w:val="24"/>
        </w:rPr>
        <w:t>Students graduating from a designated Missouri A+ School may qualify to receive financial assistance to cover tuition, general fees and up to 50% of the cost for books (depending upon annual appropriation and funding by the state legislature) to attend a Missouri public community college or vocational/technical school.</w:t>
      </w:r>
    </w:p>
    <w:p w:rsidR="00C2211E" w:rsidRDefault="00C2211E" w:rsidP="00C2211E">
      <w:pPr>
        <w:ind w:left="720" w:right="720"/>
        <w:rPr>
          <w:szCs w:val="24"/>
        </w:rPr>
      </w:pPr>
    </w:p>
    <w:p w:rsidR="00C2211E" w:rsidRDefault="00C2211E" w:rsidP="00C2211E">
      <w:pPr>
        <w:ind w:left="720" w:right="720"/>
        <w:rPr>
          <w:i/>
          <w:szCs w:val="24"/>
        </w:rPr>
      </w:pPr>
      <w:r>
        <w:rPr>
          <w:i/>
          <w:szCs w:val="24"/>
        </w:rPr>
        <w:t>To be eligible, each student must have:</w:t>
      </w:r>
    </w:p>
    <w:p w:rsidR="00C2211E" w:rsidRDefault="00C2211E" w:rsidP="00C2211E">
      <w:pPr>
        <w:ind w:left="720" w:right="720"/>
        <w:rPr>
          <w:szCs w:val="24"/>
        </w:rPr>
      </w:pPr>
      <w:r>
        <w:rPr>
          <w:i/>
          <w:szCs w:val="24"/>
        </w:rPr>
        <w:tab/>
      </w:r>
      <w:r>
        <w:rPr>
          <w:szCs w:val="24"/>
        </w:rPr>
        <w:t>1.  entered into a written agreement with the school prior to high school graduation;</w:t>
      </w:r>
    </w:p>
    <w:p w:rsidR="00C2211E" w:rsidRDefault="00C2211E" w:rsidP="00C2211E">
      <w:pPr>
        <w:ind w:left="720" w:right="720"/>
        <w:rPr>
          <w:szCs w:val="24"/>
        </w:rPr>
      </w:pPr>
      <w:r>
        <w:rPr>
          <w:szCs w:val="24"/>
        </w:rPr>
        <w:tab/>
        <w:t>2.  maintained at least a 95% overall attendance record for grades 9 through 12;</w:t>
      </w:r>
    </w:p>
    <w:p w:rsidR="00C2211E" w:rsidRDefault="00C2211E" w:rsidP="00C2211E">
      <w:pPr>
        <w:ind w:left="720" w:right="720"/>
        <w:rPr>
          <w:szCs w:val="24"/>
        </w:rPr>
      </w:pPr>
      <w:r>
        <w:rPr>
          <w:szCs w:val="24"/>
        </w:rPr>
        <w:tab/>
        <w:t>3.  graduated from high school with an overall GPA of 2.5 or higher on a 4.0 scale;</w:t>
      </w:r>
    </w:p>
    <w:p w:rsidR="00C2211E" w:rsidRDefault="00C2211E" w:rsidP="00C2211E">
      <w:pPr>
        <w:ind w:left="720" w:right="720"/>
        <w:rPr>
          <w:szCs w:val="24"/>
        </w:rPr>
      </w:pPr>
      <w:r>
        <w:rPr>
          <w:szCs w:val="24"/>
        </w:rPr>
        <w:t xml:space="preserve">  </w:t>
      </w:r>
      <w:r>
        <w:rPr>
          <w:szCs w:val="24"/>
        </w:rPr>
        <w:tab/>
        <w:t>4.  performed 50 hours of unpaid, school-based tutoring;</w:t>
      </w:r>
    </w:p>
    <w:p w:rsidR="00C2211E" w:rsidRDefault="00C2211E" w:rsidP="00C2211E">
      <w:pPr>
        <w:ind w:left="720" w:right="720" w:firstLine="720"/>
        <w:rPr>
          <w:szCs w:val="24"/>
        </w:rPr>
      </w:pPr>
      <w:r>
        <w:rPr>
          <w:szCs w:val="24"/>
        </w:rPr>
        <w:t>5.  maintained a record of good citizenship and avoided th</w:t>
      </w:r>
      <w:r w:rsidR="00EF7096">
        <w:rPr>
          <w:szCs w:val="24"/>
        </w:rPr>
        <w:t xml:space="preserve">e unlawful use of drugs and/or </w:t>
      </w:r>
      <w:r>
        <w:rPr>
          <w:szCs w:val="24"/>
        </w:rPr>
        <w:t>alcohol;</w:t>
      </w:r>
    </w:p>
    <w:p w:rsidR="00C2211E" w:rsidRDefault="00C2211E" w:rsidP="00C2211E">
      <w:pPr>
        <w:ind w:left="720" w:right="630" w:firstLine="720"/>
        <w:rPr>
          <w:szCs w:val="24"/>
        </w:rPr>
      </w:pPr>
      <w:r>
        <w:rPr>
          <w:szCs w:val="24"/>
        </w:rPr>
        <w:t>6.  attended a Missouri public high school for three years immediately prior to graduation.</w:t>
      </w:r>
    </w:p>
    <w:p w:rsidR="00202AA8" w:rsidRDefault="00C2211E" w:rsidP="00202AA8">
      <w:pPr>
        <w:pStyle w:val="ListParagraph"/>
        <w:widowControl w:val="0"/>
        <w:ind w:left="1440"/>
        <w:rPr>
          <w:b/>
          <w:sz w:val="36"/>
          <w:szCs w:val="36"/>
        </w:rPr>
      </w:pPr>
      <w:r w:rsidRPr="00EF7096">
        <w:rPr>
          <w:szCs w:val="24"/>
        </w:rPr>
        <w:t xml:space="preserve">7. </w:t>
      </w:r>
      <w:r w:rsidR="00944600" w:rsidRPr="00EF7096">
        <w:rPr>
          <w:szCs w:val="24"/>
        </w:rPr>
        <w:t xml:space="preserve"> achieve a score of proficient</w:t>
      </w:r>
      <w:r w:rsidRPr="00EF7096">
        <w:rPr>
          <w:szCs w:val="24"/>
        </w:rPr>
        <w:t xml:space="preserve"> or advanced on the Algebra I</w:t>
      </w:r>
      <w:r w:rsidR="00202AA8">
        <w:t>,</w:t>
      </w:r>
      <w:r w:rsidR="00EF7096" w:rsidRPr="00EF7096">
        <w:rPr>
          <w:b/>
          <w:sz w:val="36"/>
          <w:szCs w:val="36"/>
        </w:rPr>
        <w:t xml:space="preserve"> </w:t>
      </w:r>
      <w:r w:rsidR="00EF7096" w:rsidRPr="00EF7096">
        <w:t>Geometry, OR Algebra II End of Course State Exam</w:t>
      </w:r>
      <w:r w:rsidR="00202AA8">
        <w:t xml:space="preserve">, </w:t>
      </w:r>
      <w:bookmarkStart w:id="0" w:name="_GoBack"/>
      <w:bookmarkEnd w:id="0"/>
      <w:r w:rsidR="00EF7096">
        <w:t>OR</w:t>
      </w:r>
      <w:r w:rsidR="00EF7096" w:rsidRPr="00202AA8">
        <w:t xml:space="preserve"> </w:t>
      </w:r>
      <w:r w:rsidR="00202AA8" w:rsidRPr="00202AA8">
        <w:t>Score a 17 on the Math portion of the ACT Test with a 2.5 GPA or greater.  Score a 16 on the Math portion of the ACT Test with a 2.8 GPA or greater.  Score a 15 on the Math portion of the ACT Test with a 3.0 GPA or greater.</w:t>
      </w:r>
    </w:p>
    <w:p w:rsidR="006934ED" w:rsidRPr="00EF7096" w:rsidRDefault="006934ED" w:rsidP="00EF7096">
      <w:pPr>
        <w:widowControl w:val="0"/>
        <w:ind w:left="1440"/>
      </w:pPr>
    </w:p>
    <w:p w:rsidR="00C2211E" w:rsidRDefault="00C2211E" w:rsidP="00C2211E">
      <w:pPr>
        <w:ind w:left="720" w:right="720"/>
        <w:rPr>
          <w:szCs w:val="24"/>
        </w:rPr>
      </w:pPr>
      <w:r>
        <w:rPr>
          <w:szCs w:val="24"/>
        </w:rPr>
        <w:t xml:space="preserve">The student financial assistance will be available for a period of </w:t>
      </w:r>
      <w:r w:rsidR="006934ED">
        <w:rPr>
          <w:szCs w:val="24"/>
        </w:rPr>
        <w:t>48 months</w:t>
      </w:r>
      <w:r>
        <w:rPr>
          <w:szCs w:val="24"/>
        </w:rPr>
        <w:t xml:space="preserve"> after high school graduation.  Students who enroll in a Missouri public community college or vocational/technical school during that time period must enroll as a full-time student and maintain a GPA of 2.5 or higher to maintain eligibility.</w:t>
      </w:r>
    </w:p>
    <w:p w:rsidR="00C2211E" w:rsidRDefault="00C2211E" w:rsidP="00C2211E">
      <w:pPr>
        <w:ind w:left="720" w:right="720"/>
        <w:rPr>
          <w:szCs w:val="24"/>
        </w:rPr>
      </w:pPr>
    </w:p>
    <w:p w:rsidR="00C2211E" w:rsidRDefault="00C2211E" w:rsidP="00C2211E">
      <w:pPr>
        <w:ind w:left="720" w:right="720"/>
        <w:rPr>
          <w:i/>
          <w:szCs w:val="24"/>
        </w:rPr>
      </w:pPr>
      <w:r>
        <w:rPr>
          <w:i/>
          <w:szCs w:val="24"/>
        </w:rPr>
        <w:t>Signing this agreement indicates that the student and parent:</w:t>
      </w:r>
    </w:p>
    <w:p w:rsidR="00C2211E" w:rsidRDefault="00C2211E" w:rsidP="00C2211E">
      <w:pPr>
        <w:ind w:left="720" w:right="720"/>
        <w:rPr>
          <w:szCs w:val="24"/>
        </w:rPr>
      </w:pPr>
      <w:r>
        <w:rPr>
          <w:i/>
          <w:szCs w:val="24"/>
        </w:rPr>
        <w:tab/>
      </w:r>
      <w:r>
        <w:rPr>
          <w:szCs w:val="24"/>
        </w:rPr>
        <w:t>1.  are aware of the opportunity afforded by this program;</w:t>
      </w:r>
    </w:p>
    <w:p w:rsidR="00C2211E" w:rsidRDefault="00C2211E" w:rsidP="00C2211E">
      <w:pPr>
        <w:ind w:left="720" w:right="720"/>
        <w:rPr>
          <w:szCs w:val="24"/>
        </w:rPr>
      </w:pPr>
      <w:r>
        <w:rPr>
          <w:szCs w:val="24"/>
        </w:rPr>
        <w:tab/>
        <w:t>2.  will satisfy the written agreement requirements listed above;</w:t>
      </w:r>
    </w:p>
    <w:p w:rsidR="00C2211E" w:rsidRDefault="00C2211E" w:rsidP="00C2211E">
      <w:pPr>
        <w:ind w:left="720" w:right="720"/>
        <w:rPr>
          <w:szCs w:val="24"/>
        </w:rPr>
      </w:pPr>
      <w:r>
        <w:rPr>
          <w:szCs w:val="24"/>
        </w:rPr>
        <w:tab/>
        <w:t>3.  have received and read the A+ Attendance and Ci</w:t>
      </w:r>
      <w:r w:rsidR="00EF7096">
        <w:rPr>
          <w:szCs w:val="24"/>
        </w:rPr>
        <w:t>tizenship policies provided with</w:t>
      </w:r>
      <w:r>
        <w:rPr>
          <w:szCs w:val="24"/>
        </w:rPr>
        <w:t xml:space="preserve"> this agreement.</w:t>
      </w:r>
    </w:p>
    <w:p w:rsidR="00C2211E" w:rsidRDefault="00C2211E" w:rsidP="00C2211E">
      <w:pPr>
        <w:pStyle w:val="ListParagraph"/>
        <w:numPr>
          <w:ilvl w:val="0"/>
          <w:numId w:val="13"/>
        </w:numPr>
        <w:ind w:left="720" w:right="720"/>
        <w:rPr>
          <w:szCs w:val="24"/>
        </w:rPr>
      </w:pPr>
      <w:r>
        <w:rPr>
          <w:szCs w:val="24"/>
        </w:rPr>
        <w:t xml:space="preserve">  Yes, I would like to participate in the A+ Schools Program and I agree to satisfy all the </w:t>
      </w:r>
      <w:r>
        <w:rPr>
          <w:szCs w:val="24"/>
        </w:rPr>
        <w:tab/>
      </w:r>
      <w:r>
        <w:rPr>
          <w:szCs w:val="24"/>
        </w:rPr>
        <w:tab/>
      </w:r>
      <w:r>
        <w:rPr>
          <w:szCs w:val="24"/>
        </w:rPr>
        <w:tab/>
        <w:t>requirements and adhere to the policies of the A+ Financial Assistance Program.</w:t>
      </w:r>
    </w:p>
    <w:p w:rsidR="00C2211E" w:rsidRDefault="00C2211E" w:rsidP="00C2211E">
      <w:pPr>
        <w:pStyle w:val="ListParagraph"/>
        <w:numPr>
          <w:ilvl w:val="0"/>
          <w:numId w:val="13"/>
        </w:numPr>
        <w:ind w:left="720" w:right="720"/>
        <w:rPr>
          <w:szCs w:val="24"/>
        </w:rPr>
      </w:pPr>
      <w:r>
        <w:rPr>
          <w:szCs w:val="24"/>
        </w:rPr>
        <w:t xml:space="preserve">  No, I do not wish to participate in the A+ Schools Program.</w:t>
      </w:r>
    </w:p>
    <w:p w:rsidR="00C2211E" w:rsidRDefault="00C2211E" w:rsidP="00C2211E">
      <w:pPr>
        <w:ind w:left="720" w:right="720"/>
        <w:rPr>
          <w:szCs w:val="24"/>
        </w:rPr>
      </w:pPr>
    </w:p>
    <w:p w:rsidR="00C2211E" w:rsidRDefault="00C2211E" w:rsidP="00C2211E">
      <w:pPr>
        <w:ind w:left="720" w:right="720"/>
        <w:rPr>
          <w:szCs w:val="24"/>
        </w:rPr>
      </w:pPr>
    </w:p>
    <w:p w:rsidR="00C2211E" w:rsidRDefault="00C2211E" w:rsidP="00C2211E">
      <w:pPr>
        <w:ind w:left="720" w:right="720"/>
        <w:rPr>
          <w:szCs w:val="24"/>
        </w:rPr>
      </w:pPr>
      <w:r>
        <w:rPr>
          <w:szCs w:val="24"/>
        </w:rPr>
        <w:t>____________________</w:t>
      </w:r>
      <w:r>
        <w:rPr>
          <w:szCs w:val="24"/>
        </w:rPr>
        <w:tab/>
      </w:r>
      <w:r>
        <w:rPr>
          <w:szCs w:val="24"/>
        </w:rPr>
        <w:tab/>
        <w:t xml:space="preserve">     ______________________   </w:t>
      </w:r>
      <w:r>
        <w:rPr>
          <w:szCs w:val="24"/>
        </w:rPr>
        <w:tab/>
        <w:t>___________________</w:t>
      </w:r>
    </w:p>
    <w:p w:rsidR="00C2211E" w:rsidRDefault="00C2211E" w:rsidP="00C2211E">
      <w:pPr>
        <w:ind w:left="720" w:right="720"/>
      </w:pPr>
      <w:r w:rsidRPr="00673FCA">
        <w:t xml:space="preserve">   </w:t>
      </w:r>
      <w:r>
        <w:t xml:space="preserve">   </w:t>
      </w:r>
      <w:r w:rsidRPr="00673FCA">
        <w:t>Student Signature</w:t>
      </w:r>
      <w:r w:rsidRPr="00673FCA">
        <w:tab/>
      </w:r>
      <w:r w:rsidRPr="00673FCA">
        <w:tab/>
      </w:r>
      <w:r w:rsidRPr="00673FCA">
        <w:tab/>
      </w:r>
      <w:r>
        <w:t xml:space="preserve">  </w:t>
      </w:r>
      <w:r w:rsidRPr="00673FCA">
        <w:t>Parent Signature</w:t>
      </w:r>
      <w:r w:rsidRPr="00673FCA">
        <w:tab/>
      </w:r>
      <w:r w:rsidRPr="00673FCA">
        <w:tab/>
      </w:r>
      <w:r w:rsidRPr="00673FCA">
        <w:tab/>
        <w:t xml:space="preserve">    </w:t>
      </w:r>
      <w:r>
        <w:t xml:space="preserve">                </w:t>
      </w:r>
      <w:r w:rsidRPr="00673FCA">
        <w:t>Date</w:t>
      </w:r>
    </w:p>
    <w:p w:rsidR="00C2211E" w:rsidRDefault="00C2211E" w:rsidP="00C2211E">
      <w:pPr>
        <w:ind w:left="720" w:right="720"/>
      </w:pPr>
    </w:p>
    <w:p w:rsidR="00C2211E" w:rsidRDefault="00C2211E" w:rsidP="00C2211E">
      <w:pPr>
        <w:ind w:left="720" w:right="720"/>
      </w:pPr>
    </w:p>
    <w:p w:rsidR="00C2211E" w:rsidRDefault="00C2211E" w:rsidP="00C2211E">
      <w:pPr>
        <w:ind w:left="720" w:right="720"/>
      </w:pPr>
      <w:r>
        <w:t>____________________</w:t>
      </w:r>
      <w:r>
        <w:tab/>
      </w:r>
      <w:r>
        <w:tab/>
        <w:t xml:space="preserve">     _____________________           ___________________</w:t>
      </w:r>
    </w:p>
    <w:p w:rsidR="00C2211E" w:rsidRDefault="00C2211E" w:rsidP="00C2211E">
      <w:pPr>
        <w:ind w:left="720" w:right="720"/>
      </w:pPr>
      <w:r>
        <w:t xml:space="preserve">   High School Principal</w:t>
      </w:r>
      <w:r>
        <w:tab/>
      </w:r>
      <w:r>
        <w:tab/>
      </w:r>
      <w:r>
        <w:tab/>
        <w:t xml:space="preserve">   Superintendent</w:t>
      </w:r>
      <w:r>
        <w:tab/>
      </w:r>
      <w:r>
        <w:tab/>
      </w:r>
      <w:r>
        <w:tab/>
        <w:t xml:space="preserve">                    Date</w:t>
      </w:r>
    </w:p>
    <w:p w:rsidR="00C2211E" w:rsidRPr="00673FCA" w:rsidRDefault="00C2211E" w:rsidP="00C2211E">
      <w:pPr>
        <w:ind w:left="720" w:right="720"/>
      </w:pPr>
    </w:p>
    <w:p w:rsidR="00C2211E" w:rsidRPr="00673FCA" w:rsidRDefault="00C2211E" w:rsidP="00C2211E">
      <w:pPr>
        <w:rPr>
          <w:szCs w:val="24"/>
        </w:rPr>
      </w:pPr>
    </w:p>
    <w:p w:rsidR="00C2211E" w:rsidRDefault="00C2211E" w:rsidP="00C2211E">
      <w:pPr>
        <w:jc w:val="center"/>
        <w:rPr>
          <w:i/>
        </w:rPr>
      </w:pPr>
      <w:r>
        <w:rPr>
          <w:i/>
        </w:rPr>
        <w:t>Note:  The A+ Schools Financial Assistance program is dependent upon annual appropriation and funding</w:t>
      </w:r>
    </w:p>
    <w:p w:rsidR="00C2211E" w:rsidRDefault="00C2211E" w:rsidP="00C2211E">
      <w:pPr>
        <w:jc w:val="center"/>
        <w:rPr>
          <w:i/>
        </w:rPr>
      </w:pPr>
      <w:r>
        <w:rPr>
          <w:i/>
        </w:rPr>
        <w:t>by the Missouri State Legislation and is not the responsibility of the North Mercer R-III School District</w:t>
      </w:r>
    </w:p>
    <w:p w:rsidR="00C2211E" w:rsidRPr="00305E91" w:rsidRDefault="00C2211E" w:rsidP="00236418">
      <w:pPr>
        <w:tabs>
          <w:tab w:val="left" w:pos="3195"/>
        </w:tabs>
        <w:rPr>
          <w:b/>
          <w:sz w:val="36"/>
          <w:szCs w:val="36"/>
        </w:rPr>
      </w:pPr>
      <w:r>
        <w:rPr>
          <w:b/>
          <w:shadow/>
          <w:sz w:val="36"/>
          <w:szCs w:val="36"/>
        </w:rPr>
        <w:tab/>
      </w:r>
    </w:p>
    <w:sectPr w:rsidR="00C2211E" w:rsidRPr="00305E91" w:rsidSect="00EF709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D9" w:rsidRDefault="00F45CD9" w:rsidP="00C2211E">
      <w:r>
        <w:separator/>
      </w:r>
    </w:p>
  </w:endnote>
  <w:endnote w:type="continuationSeparator" w:id="0">
    <w:p w:rsidR="00F45CD9" w:rsidRDefault="00F45CD9" w:rsidP="00C2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85"/>
      <w:docPartObj>
        <w:docPartGallery w:val="Page Numbers (Bottom of Page)"/>
        <w:docPartUnique/>
      </w:docPartObj>
    </w:sdtPr>
    <w:sdtEndPr/>
    <w:sdtContent>
      <w:p w:rsidR="00944600" w:rsidRDefault="00A36DB9">
        <w:pPr>
          <w:pStyle w:val="Footer"/>
          <w:jc w:val="center"/>
        </w:pPr>
        <w:r>
          <w:fldChar w:fldCharType="begin"/>
        </w:r>
        <w:r>
          <w:instrText xml:space="preserve"> PAGE   \* MERGEFORMAT </w:instrText>
        </w:r>
        <w:r>
          <w:fldChar w:fldCharType="separate"/>
        </w:r>
        <w:r w:rsidR="00202AA8">
          <w:rPr>
            <w:noProof/>
          </w:rPr>
          <w:t>16</w:t>
        </w:r>
        <w:r>
          <w:rPr>
            <w:noProof/>
          </w:rPr>
          <w:fldChar w:fldCharType="end"/>
        </w:r>
      </w:p>
    </w:sdtContent>
  </w:sdt>
  <w:p w:rsidR="00944600" w:rsidRDefault="00944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D9" w:rsidRDefault="00F45CD9" w:rsidP="00C2211E">
      <w:r>
        <w:separator/>
      </w:r>
    </w:p>
  </w:footnote>
  <w:footnote w:type="continuationSeparator" w:id="0">
    <w:p w:rsidR="00F45CD9" w:rsidRDefault="00F45CD9" w:rsidP="00C22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632D"/>
    <w:multiLevelType w:val="hybridMultilevel"/>
    <w:tmpl w:val="16668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B6C08"/>
    <w:multiLevelType w:val="hybridMultilevel"/>
    <w:tmpl w:val="5C8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100"/>
    <w:multiLevelType w:val="hybridMultilevel"/>
    <w:tmpl w:val="AAB8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3B9D"/>
    <w:multiLevelType w:val="hybridMultilevel"/>
    <w:tmpl w:val="57724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564F"/>
    <w:multiLevelType w:val="hybridMultilevel"/>
    <w:tmpl w:val="BE6E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51E"/>
    <w:multiLevelType w:val="hybridMultilevel"/>
    <w:tmpl w:val="8FD4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E7CEC"/>
    <w:multiLevelType w:val="hybridMultilevel"/>
    <w:tmpl w:val="8682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4211C"/>
    <w:multiLevelType w:val="hybridMultilevel"/>
    <w:tmpl w:val="D1D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C78"/>
    <w:multiLevelType w:val="hybridMultilevel"/>
    <w:tmpl w:val="113C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8036A"/>
    <w:multiLevelType w:val="hybridMultilevel"/>
    <w:tmpl w:val="04C0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067CB"/>
    <w:multiLevelType w:val="hybridMultilevel"/>
    <w:tmpl w:val="6D12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7796A"/>
    <w:multiLevelType w:val="hybridMultilevel"/>
    <w:tmpl w:val="5E94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BC3567"/>
    <w:multiLevelType w:val="hybridMultilevel"/>
    <w:tmpl w:val="BD8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378D6"/>
    <w:multiLevelType w:val="hybridMultilevel"/>
    <w:tmpl w:val="EBAA86DA"/>
    <w:lvl w:ilvl="0" w:tplc="F22AC78A">
      <w:start w:val="1"/>
      <w:numFmt w:val="bullet"/>
      <w:lvlText w:val="o"/>
      <w:lvlJc w:val="left"/>
      <w:pPr>
        <w:ind w:left="1080" w:hanging="360"/>
      </w:pPr>
      <w:rPr>
        <w:rFonts w:ascii="Courier New" w:hAnsi="Courier New" w:cs="Courier New" w:hint="default"/>
        <w:sz w:val="56"/>
        <w:szCs w:val="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005D10"/>
    <w:multiLevelType w:val="hybridMultilevel"/>
    <w:tmpl w:val="D4AC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E217F"/>
    <w:multiLevelType w:val="hybridMultilevel"/>
    <w:tmpl w:val="EDF6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9"/>
  </w:num>
  <w:num w:numId="5">
    <w:abstractNumId w:val="2"/>
  </w:num>
  <w:num w:numId="6">
    <w:abstractNumId w:val="4"/>
  </w:num>
  <w:num w:numId="7">
    <w:abstractNumId w:val="14"/>
  </w:num>
  <w:num w:numId="8">
    <w:abstractNumId w:val="12"/>
  </w:num>
  <w:num w:numId="9">
    <w:abstractNumId w:val="5"/>
  </w:num>
  <w:num w:numId="10">
    <w:abstractNumId w:val="8"/>
  </w:num>
  <w:num w:numId="11">
    <w:abstractNumId w:val="3"/>
  </w:num>
  <w:num w:numId="12">
    <w:abstractNumId w:val="15"/>
  </w:num>
  <w:num w:numId="13">
    <w:abstractNumId w:val="13"/>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58EB"/>
    <w:rsid w:val="00004D99"/>
    <w:rsid w:val="0000735E"/>
    <w:rsid w:val="00023767"/>
    <w:rsid w:val="00025394"/>
    <w:rsid w:val="00032E17"/>
    <w:rsid w:val="000346B9"/>
    <w:rsid w:val="00036919"/>
    <w:rsid w:val="00037644"/>
    <w:rsid w:val="0004113D"/>
    <w:rsid w:val="00041DFC"/>
    <w:rsid w:val="000452F8"/>
    <w:rsid w:val="00047C04"/>
    <w:rsid w:val="00050F08"/>
    <w:rsid w:val="00051CEC"/>
    <w:rsid w:val="0005332D"/>
    <w:rsid w:val="00064E64"/>
    <w:rsid w:val="000667A0"/>
    <w:rsid w:val="00066F40"/>
    <w:rsid w:val="00074201"/>
    <w:rsid w:val="000841EC"/>
    <w:rsid w:val="00087721"/>
    <w:rsid w:val="00092494"/>
    <w:rsid w:val="000A0DE4"/>
    <w:rsid w:val="000A1204"/>
    <w:rsid w:val="000A33EB"/>
    <w:rsid w:val="000B46FB"/>
    <w:rsid w:val="000C5009"/>
    <w:rsid w:val="000D0052"/>
    <w:rsid w:val="000D6B08"/>
    <w:rsid w:val="000D70DC"/>
    <w:rsid w:val="000E31FA"/>
    <w:rsid w:val="000E58FA"/>
    <w:rsid w:val="000F300D"/>
    <w:rsid w:val="000F4823"/>
    <w:rsid w:val="000F5F10"/>
    <w:rsid w:val="000F7E9E"/>
    <w:rsid w:val="001013BF"/>
    <w:rsid w:val="001023EC"/>
    <w:rsid w:val="001026D9"/>
    <w:rsid w:val="00107365"/>
    <w:rsid w:val="00110113"/>
    <w:rsid w:val="00112454"/>
    <w:rsid w:val="001141D6"/>
    <w:rsid w:val="001151EB"/>
    <w:rsid w:val="00115B93"/>
    <w:rsid w:val="00123473"/>
    <w:rsid w:val="00123ABE"/>
    <w:rsid w:val="00124C59"/>
    <w:rsid w:val="0013560D"/>
    <w:rsid w:val="001411B4"/>
    <w:rsid w:val="001536F4"/>
    <w:rsid w:val="00155CF9"/>
    <w:rsid w:val="001764BE"/>
    <w:rsid w:val="00176CD2"/>
    <w:rsid w:val="00177238"/>
    <w:rsid w:val="001801C8"/>
    <w:rsid w:val="00184B50"/>
    <w:rsid w:val="00184F6E"/>
    <w:rsid w:val="00192F1E"/>
    <w:rsid w:val="00194B43"/>
    <w:rsid w:val="00194BD5"/>
    <w:rsid w:val="00196566"/>
    <w:rsid w:val="001A2649"/>
    <w:rsid w:val="001A3ABE"/>
    <w:rsid w:val="001B08C9"/>
    <w:rsid w:val="001B173D"/>
    <w:rsid w:val="001B4AFF"/>
    <w:rsid w:val="001C251F"/>
    <w:rsid w:val="001C5820"/>
    <w:rsid w:val="001C6784"/>
    <w:rsid w:val="001D2518"/>
    <w:rsid w:val="001E0222"/>
    <w:rsid w:val="001E099A"/>
    <w:rsid w:val="001E2A6F"/>
    <w:rsid w:val="001E49AA"/>
    <w:rsid w:val="001E5677"/>
    <w:rsid w:val="001E624C"/>
    <w:rsid w:val="001F1DB8"/>
    <w:rsid w:val="00202AA8"/>
    <w:rsid w:val="00202DD8"/>
    <w:rsid w:val="00203293"/>
    <w:rsid w:val="00204D13"/>
    <w:rsid w:val="00205504"/>
    <w:rsid w:val="0021024C"/>
    <w:rsid w:val="002114A3"/>
    <w:rsid w:val="00212541"/>
    <w:rsid w:val="002151EA"/>
    <w:rsid w:val="002154AC"/>
    <w:rsid w:val="002156E2"/>
    <w:rsid w:val="00215FDE"/>
    <w:rsid w:val="00226DDF"/>
    <w:rsid w:val="00232D98"/>
    <w:rsid w:val="00233784"/>
    <w:rsid w:val="00235C82"/>
    <w:rsid w:val="00236418"/>
    <w:rsid w:val="002379CC"/>
    <w:rsid w:val="00247821"/>
    <w:rsid w:val="00252756"/>
    <w:rsid w:val="00252C36"/>
    <w:rsid w:val="00255335"/>
    <w:rsid w:val="002600D4"/>
    <w:rsid w:val="00260589"/>
    <w:rsid w:val="002620ED"/>
    <w:rsid w:val="00266116"/>
    <w:rsid w:val="002732F2"/>
    <w:rsid w:val="00274AEE"/>
    <w:rsid w:val="002815AC"/>
    <w:rsid w:val="0029368D"/>
    <w:rsid w:val="0029611D"/>
    <w:rsid w:val="0029644A"/>
    <w:rsid w:val="002A3E9D"/>
    <w:rsid w:val="002A4932"/>
    <w:rsid w:val="002A5CD2"/>
    <w:rsid w:val="002B1289"/>
    <w:rsid w:val="002B1317"/>
    <w:rsid w:val="002C063F"/>
    <w:rsid w:val="002C22FE"/>
    <w:rsid w:val="002D14E3"/>
    <w:rsid w:val="002D5CB7"/>
    <w:rsid w:val="002E20BD"/>
    <w:rsid w:val="002F4961"/>
    <w:rsid w:val="00302B49"/>
    <w:rsid w:val="00305E91"/>
    <w:rsid w:val="0030617E"/>
    <w:rsid w:val="00306CC0"/>
    <w:rsid w:val="0031086D"/>
    <w:rsid w:val="00321D13"/>
    <w:rsid w:val="00321ECD"/>
    <w:rsid w:val="00326209"/>
    <w:rsid w:val="003332F1"/>
    <w:rsid w:val="003403D5"/>
    <w:rsid w:val="00356272"/>
    <w:rsid w:val="0035773C"/>
    <w:rsid w:val="0036253C"/>
    <w:rsid w:val="003630CE"/>
    <w:rsid w:val="003732FC"/>
    <w:rsid w:val="00377BEB"/>
    <w:rsid w:val="0038069C"/>
    <w:rsid w:val="00381FE2"/>
    <w:rsid w:val="00384FC5"/>
    <w:rsid w:val="00390DA2"/>
    <w:rsid w:val="003924A8"/>
    <w:rsid w:val="003A5072"/>
    <w:rsid w:val="003A5609"/>
    <w:rsid w:val="003A7538"/>
    <w:rsid w:val="003B43D1"/>
    <w:rsid w:val="003C5711"/>
    <w:rsid w:val="003D6920"/>
    <w:rsid w:val="003E0EF5"/>
    <w:rsid w:val="003E718B"/>
    <w:rsid w:val="003E7E0C"/>
    <w:rsid w:val="003F23FB"/>
    <w:rsid w:val="004053AA"/>
    <w:rsid w:val="00405F03"/>
    <w:rsid w:val="00406E90"/>
    <w:rsid w:val="004102B6"/>
    <w:rsid w:val="004109E0"/>
    <w:rsid w:val="00410D49"/>
    <w:rsid w:val="00411028"/>
    <w:rsid w:val="00412426"/>
    <w:rsid w:val="00414CBB"/>
    <w:rsid w:val="00422072"/>
    <w:rsid w:val="00423BE7"/>
    <w:rsid w:val="00430923"/>
    <w:rsid w:val="0043461A"/>
    <w:rsid w:val="004376A4"/>
    <w:rsid w:val="0044348E"/>
    <w:rsid w:val="00447650"/>
    <w:rsid w:val="00462841"/>
    <w:rsid w:val="004675F8"/>
    <w:rsid w:val="00467AE3"/>
    <w:rsid w:val="00477143"/>
    <w:rsid w:val="00482409"/>
    <w:rsid w:val="00490D01"/>
    <w:rsid w:val="00492594"/>
    <w:rsid w:val="00494F01"/>
    <w:rsid w:val="004A29BA"/>
    <w:rsid w:val="004A40F8"/>
    <w:rsid w:val="004A654E"/>
    <w:rsid w:val="004B12D8"/>
    <w:rsid w:val="004B2A5C"/>
    <w:rsid w:val="004B621B"/>
    <w:rsid w:val="004C3612"/>
    <w:rsid w:val="004C4323"/>
    <w:rsid w:val="004D0F75"/>
    <w:rsid w:val="004D28EB"/>
    <w:rsid w:val="004D5415"/>
    <w:rsid w:val="004D724D"/>
    <w:rsid w:val="004E2C45"/>
    <w:rsid w:val="004F0E56"/>
    <w:rsid w:val="004F2460"/>
    <w:rsid w:val="004F360A"/>
    <w:rsid w:val="004F62B1"/>
    <w:rsid w:val="004F6568"/>
    <w:rsid w:val="005054CA"/>
    <w:rsid w:val="005102C9"/>
    <w:rsid w:val="00523A7C"/>
    <w:rsid w:val="00526D19"/>
    <w:rsid w:val="00527AA9"/>
    <w:rsid w:val="0053431B"/>
    <w:rsid w:val="00547717"/>
    <w:rsid w:val="00550256"/>
    <w:rsid w:val="00551A23"/>
    <w:rsid w:val="005545D2"/>
    <w:rsid w:val="00555BA8"/>
    <w:rsid w:val="005640F4"/>
    <w:rsid w:val="00570246"/>
    <w:rsid w:val="00572BEE"/>
    <w:rsid w:val="00573E78"/>
    <w:rsid w:val="00575455"/>
    <w:rsid w:val="00581FCE"/>
    <w:rsid w:val="005868E7"/>
    <w:rsid w:val="00594510"/>
    <w:rsid w:val="005947BB"/>
    <w:rsid w:val="00595EB7"/>
    <w:rsid w:val="005A0A4F"/>
    <w:rsid w:val="005A5F56"/>
    <w:rsid w:val="005A7A35"/>
    <w:rsid w:val="005B2BA1"/>
    <w:rsid w:val="005B535C"/>
    <w:rsid w:val="005B74CE"/>
    <w:rsid w:val="005C6F06"/>
    <w:rsid w:val="005C7F8C"/>
    <w:rsid w:val="005D4FB6"/>
    <w:rsid w:val="005E3A4D"/>
    <w:rsid w:val="005E3E2F"/>
    <w:rsid w:val="005E6DEE"/>
    <w:rsid w:val="005F020B"/>
    <w:rsid w:val="005F313F"/>
    <w:rsid w:val="006008BB"/>
    <w:rsid w:val="00603255"/>
    <w:rsid w:val="00606004"/>
    <w:rsid w:val="006160B7"/>
    <w:rsid w:val="00640F15"/>
    <w:rsid w:val="00651A8E"/>
    <w:rsid w:val="00654176"/>
    <w:rsid w:val="006554E8"/>
    <w:rsid w:val="0066454E"/>
    <w:rsid w:val="00676912"/>
    <w:rsid w:val="00690BB7"/>
    <w:rsid w:val="0069314C"/>
    <w:rsid w:val="006934ED"/>
    <w:rsid w:val="006A1C14"/>
    <w:rsid w:val="006A4FD1"/>
    <w:rsid w:val="006B6CFB"/>
    <w:rsid w:val="006C28B5"/>
    <w:rsid w:val="006C6F92"/>
    <w:rsid w:val="006D28CB"/>
    <w:rsid w:val="006D6970"/>
    <w:rsid w:val="006E401F"/>
    <w:rsid w:val="006E66B3"/>
    <w:rsid w:val="006F43A2"/>
    <w:rsid w:val="00700B6E"/>
    <w:rsid w:val="007074F1"/>
    <w:rsid w:val="00714F99"/>
    <w:rsid w:val="00722241"/>
    <w:rsid w:val="00725E48"/>
    <w:rsid w:val="0072628F"/>
    <w:rsid w:val="0073486C"/>
    <w:rsid w:val="0074148A"/>
    <w:rsid w:val="007461AE"/>
    <w:rsid w:val="00760A85"/>
    <w:rsid w:val="0076134E"/>
    <w:rsid w:val="00763583"/>
    <w:rsid w:val="00764DCB"/>
    <w:rsid w:val="00772669"/>
    <w:rsid w:val="00775382"/>
    <w:rsid w:val="0077758B"/>
    <w:rsid w:val="007779AF"/>
    <w:rsid w:val="00777DDF"/>
    <w:rsid w:val="00785D51"/>
    <w:rsid w:val="007903B7"/>
    <w:rsid w:val="0079137B"/>
    <w:rsid w:val="0079761F"/>
    <w:rsid w:val="0079766C"/>
    <w:rsid w:val="007A3561"/>
    <w:rsid w:val="007B02AA"/>
    <w:rsid w:val="007B231F"/>
    <w:rsid w:val="007B4FB1"/>
    <w:rsid w:val="007B68D4"/>
    <w:rsid w:val="007C26E1"/>
    <w:rsid w:val="007C26FF"/>
    <w:rsid w:val="007D5883"/>
    <w:rsid w:val="007D5A7C"/>
    <w:rsid w:val="007D6622"/>
    <w:rsid w:val="007D681C"/>
    <w:rsid w:val="007D7F44"/>
    <w:rsid w:val="007F07AF"/>
    <w:rsid w:val="007F1F8F"/>
    <w:rsid w:val="007F2748"/>
    <w:rsid w:val="007F5165"/>
    <w:rsid w:val="008038EF"/>
    <w:rsid w:val="00804372"/>
    <w:rsid w:val="008102BF"/>
    <w:rsid w:val="008102F8"/>
    <w:rsid w:val="008117A4"/>
    <w:rsid w:val="008214D6"/>
    <w:rsid w:val="008216C7"/>
    <w:rsid w:val="00822C86"/>
    <w:rsid w:val="00822D15"/>
    <w:rsid w:val="00823EAF"/>
    <w:rsid w:val="008278C3"/>
    <w:rsid w:val="00831096"/>
    <w:rsid w:val="00836B77"/>
    <w:rsid w:val="00841142"/>
    <w:rsid w:val="0084678E"/>
    <w:rsid w:val="00850435"/>
    <w:rsid w:val="00850E27"/>
    <w:rsid w:val="00856340"/>
    <w:rsid w:val="008578C7"/>
    <w:rsid w:val="00863309"/>
    <w:rsid w:val="00864C6E"/>
    <w:rsid w:val="00866126"/>
    <w:rsid w:val="0086642A"/>
    <w:rsid w:val="00872792"/>
    <w:rsid w:val="00873889"/>
    <w:rsid w:val="00875872"/>
    <w:rsid w:val="00877310"/>
    <w:rsid w:val="00881600"/>
    <w:rsid w:val="008817E4"/>
    <w:rsid w:val="00884949"/>
    <w:rsid w:val="00894B98"/>
    <w:rsid w:val="008A3AEF"/>
    <w:rsid w:val="008A66EC"/>
    <w:rsid w:val="008A7D3E"/>
    <w:rsid w:val="008B0078"/>
    <w:rsid w:val="008B49A3"/>
    <w:rsid w:val="008B5F69"/>
    <w:rsid w:val="008B6B0A"/>
    <w:rsid w:val="008B7D5A"/>
    <w:rsid w:val="008B7E95"/>
    <w:rsid w:val="008D729B"/>
    <w:rsid w:val="008E7F69"/>
    <w:rsid w:val="008F295A"/>
    <w:rsid w:val="008F45F8"/>
    <w:rsid w:val="008F683F"/>
    <w:rsid w:val="008F7BDC"/>
    <w:rsid w:val="00905AEB"/>
    <w:rsid w:val="00910E04"/>
    <w:rsid w:val="00911DE4"/>
    <w:rsid w:val="00920298"/>
    <w:rsid w:val="00920737"/>
    <w:rsid w:val="00921619"/>
    <w:rsid w:val="00924E3D"/>
    <w:rsid w:val="00927043"/>
    <w:rsid w:val="00927919"/>
    <w:rsid w:val="00937707"/>
    <w:rsid w:val="00944600"/>
    <w:rsid w:val="00956E98"/>
    <w:rsid w:val="00957445"/>
    <w:rsid w:val="00966F87"/>
    <w:rsid w:val="00970973"/>
    <w:rsid w:val="00977CB8"/>
    <w:rsid w:val="00977E17"/>
    <w:rsid w:val="00980F8D"/>
    <w:rsid w:val="00986637"/>
    <w:rsid w:val="0099013F"/>
    <w:rsid w:val="00994592"/>
    <w:rsid w:val="009A3708"/>
    <w:rsid w:val="009A4376"/>
    <w:rsid w:val="009A5F43"/>
    <w:rsid w:val="009A7C0E"/>
    <w:rsid w:val="009B07B2"/>
    <w:rsid w:val="009B6310"/>
    <w:rsid w:val="009B735D"/>
    <w:rsid w:val="009C042B"/>
    <w:rsid w:val="009C3A61"/>
    <w:rsid w:val="009D6A17"/>
    <w:rsid w:val="009E170B"/>
    <w:rsid w:val="009E214E"/>
    <w:rsid w:val="009E531D"/>
    <w:rsid w:val="009F02A0"/>
    <w:rsid w:val="009F19F1"/>
    <w:rsid w:val="009F716C"/>
    <w:rsid w:val="00A005DB"/>
    <w:rsid w:val="00A04442"/>
    <w:rsid w:val="00A044AC"/>
    <w:rsid w:val="00A06CBC"/>
    <w:rsid w:val="00A14CA5"/>
    <w:rsid w:val="00A24DE4"/>
    <w:rsid w:val="00A305C0"/>
    <w:rsid w:val="00A36DB9"/>
    <w:rsid w:val="00A459BC"/>
    <w:rsid w:val="00A4662A"/>
    <w:rsid w:val="00A5629D"/>
    <w:rsid w:val="00A64F21"/>
    <w:rsid w:val="00A673B0"/>
    <w:rsid w:val="00A70D66"/>
    <w:rsid w:val="00A732E7"/>
    <w:rsid w:val="00A76677"/>
    <w:rsid w:val="00A806A4"/>
    <w:rsid w:val="00A8158A"/>
    <w:rsid w:val="00A822A8"/>
    <w:rsid w:val="00A957E3"/>
    <w:rsid w:val="00AA0D1A"/>
    <w:rsid w:val="00AA31FB"/>
    <w:rsid w:val="00AA41A5"/>
    <w:rsid w:val="00AB22EE"/>
    <w:rsid w:val="00AB25E3"/>
    <w:rsid w:val="00AB435D"/>
    <w:rsid w:val="00AD4650"/>
    <w:rsid w:val="00AD4E8E"/>
    <w:rsid w:val="00AF64D8"/>
    <w:rsid w:val="00B00300"/>
    <w:rsid w:val="00B025E0"/>
    <w:rsid w:val="00B06920"/>
    <w:rsid w:val="00B10BDA"/>
    <w:rsid w:val="00B1251E"/>
    <w:rsid w:val="00B130E5"/>
    <w:rsid w:val="00B140BF"/>
    <w:rsid w:val="00B17604"/>
    <w:rsid w:val="00B177BD"/>
    <w:rsid w:val="00B256CC"/>
    <w:rsid w:val="00B371A4"/>
    <w:rsid w:val="00B400AF"/>
    <w:rsid w:val="00B43D3D"/>
    <w:rsid w:val="00B43DDE"/>
    <w:rsid w:val="00B532AD"/>
    <w:rsid w:val="00B53B2E"/>
    <w:rsid w:val="00B53F9A"/>
    <w:rsid w:val="00B55268"/>
    <w:rsid w:val="00B60295"/>
    <w:rsid w:val="00B65500"/>
    <w:rsid w:val="00B72BE7"/>
    <w:rsid w:val="00B83583"/>
    <w:rsid w:val="00B857B0"/>
    <w:rsid w:val="00B977BF"/>
    <w:rsid w:val="00B9782B"/>
    <w:rsid w:val="00BA6D24"/>
    <w:rsid w:val="00BA6F8C"/>
    <w:rsid w:val="00BA7940"/>
    <w:rsid w:val="00BB3888"/>
    <w:rsid w:val="00BB4040"/>
    <w:rsid w:val="00BB48B6"/>
    <w:rsid w:val="00BB62E2"/>
    <w:rsid w:val="00BD13A1"/>
    <w:rsid w:val="00BD1EAB"/>
    <w:rsid w:val="00BE1872"/>
    <w:rsid w:val="00BE3FB6"/>
    <w:rsid w:val="00BE444E"/>
    <w:rsid w:val="00BE5023"/>
    <w:rsid w:val="00BE5D71"/>
    <w:rsid w:val="00BE77DD"/>
    <w:rsid w:val="00BF0EEC"/>
    <w:rsid w:val="00BF54E7"/>
    <w:rsid w:val="00C02538"/>
    <w:rsid w:val="00C02DEE"/>
    <w:rsid w:val="00C03B1C"/>
    <w:rsid w:val="00C2211E"/>
    <w:rsid w:val="00C26E26"/>
    <w:rsid w:val="00C31133"/>
    <w:rsid w:val="00C451DD"/>
    <w:rsid w:val="00C465CE"/>
    <w:rsid w:val="00C652C9"/>
    <w:rsid w:val="00C6760F"/>
    <w:rsid w:val="00C706C7"/>
    <w:rsid w:val="00C73CE9"/>
    <w:rsid w:val="00C74C64"/>
    <w:rsid w:val="00C81208"/>
    <w:rsid w:val="00C8526F"/>
    <w:rsid w:val="00C860D7"/>
    <w:rsid w:val="00C913F0"/>
    <w:rsid w:val="00C916E0"/>
    <w:rsid w:val="00C92E58"/>
    <w:rsid w:val="00C95EFF"/>
    <w:rsid w:val="00CA2070"/>
    <w:rsid w:val="00CB0097"/>
    <w:rsid w:val="00CB0B0F"/>
    <w:rsid w:val="00CB77DC"/>
    <w:rsid w:val="00CC4AE2"/>
    <w:rsid w:val="00CC4E88"/>
    <w:rsid w:val="00CC7553"/>
    <w:rsid w:val="00CD42FE"/>
    <w:rsid w:val="00CF1636"/>
    <w:rsid w:val="00CF52EB"/>
    <w:rsid w:val="00D10C10"/>
    <w:rsid w:val="00D10F9C"/>
    <w:rsid w:val="00D139C1"/>
    <w:rsid w:val="00D14153"/>
    <w:rsid w:val="00D166E4"/>
    <w:rsid w:val="00D21499"/>
    <w:rsid w:val="00D24375"/>
    <w:rsid w:val="00D24E23"/>
    <w:rsid w:val="00D33626"/>
    <w:rsid w:val="00D34A9E"/>
    <w:rsid w:val="00D37962"/>
    <w:rsid w:val="00D40638"/>
    <w:rsid w:val="00D443C0"/>
    <w:rsid w:val="00D44D35"/>
    <w:rsid w:val="00D52353"/>
    <w:rsid w:val="00D53BD9"/>
    <w:rsid w:val="00D6109B"/>
    <w:rsid w:val="00D64642"/>
    <w:rsid w:val="00D656F5"/>
    <w:rsid w:val="00D712E7"/>
    <w:rsid w:val="00D71E22"/>
    <w:rsid w:val="00D72DAE"/>
    <w:rsid w:val="00D758EB"/>
    <w:rsid w:val="00D83AF6"/>
    <w:rsid w:val="00D86188"/>
    <w:rsid w:val="00D87A79"/>
    <w:rsid w:val="00D95413"/>
    <w:rsid w:val="00D96156"/>
    <w:rsid w:val="00D965E5"/>
    <w:rsid w:val="00DA3D32"/>
    <w:rsid w:val="00DA5B9E"/>
    <w:rsid w:val="00DA5E0C"/>
    <w:rsid w:val="00DB4EAA"/>
    <w:rsid w:val="00DC4620"/>
    <w:rsid w:val="00DC4BF4"/>
    <w:rsid w:val="00DD5157"/>
    <w:rsid w:val="00DE0562"/>
    <w:rsid w:val="00DF099C"/>
    <w:rsid w:val="00DF7672"/>
    <w:rsid w:val="00E077AA"/>
    <w:rsid w:val="00E15D9A"/>
    <w:rsid w:val="00E1756C"/>
    <w:rsid w:val="00E27BAE"/>
    <w:rsid w:val="00E27D0E"/>
    <w:rsid w:val="00E37E3C"/>
    <w:rsid w:val="00E37F40"/>
    <w:rsid w:val="00E400B4"/>
    <w:rsid w:val="00E412C4"/>
    <w:rsid w:val="00E41654"/>
    <w:rsid w:val="00E436C4"/>
    <w:rsid w:val="00E551BF"/>
    <w:rsid w:val="00E5553E"/>
    <w:rsid w:val="00E64F84"/>
    <w:rsid w:val="00E656E0"/>
    <w:rsid w:val="00E93317"/>
    <w:rsid w:val="00E94F75"/>
    <w:rsid w:val="00EB2AF5"/>
    <w:rsid w:val="00EC120B"/>
    <w:rsid w:val="00EC378F"/>
    <w:rsid w:val="00EC4082"/>
    <w:rsid w:val="00EC6EC2"/>
    <w:rsid w:val="00EE37EF"/>
    <w:rsid w:val="00EF0FF8"/>
    <w:rsid w:val="00EF5A95"/>
    <w:rsid w:val="00EF7096"/>
    <w:rsid w:val="00EF7111"/>
    <w:rsid w:val="00F02E26"/>
    <w:rsid w:val="00F065A2"/>
    <w:rsid w:val="00F07AFB"/>
    <w:rsid w:val="00F22578"/>
    <w:rsid w:val="00F23CF0"/>
    <w:rsid w:val="00F23E01"/>
    <w:rsid w:val="00F243DF"/>
    <w:rsid w:val="00F27897"/>
    <w:rsid w:val="00F27B12"/>
    <w:rsid w:val="00F41454"/>
    <w:rsid w:val="00F445B6"/>
    <w:rsid w:val="00F45C92"/>
    <w:rsid w:val="00F45CD9"/>
    <w:rsid w:val="00F50233"/>
    <w:rsid w:val="00F5156F"/>
    <w:rsid w:val="00F51D6C"/>
    <w:rsid w:val="00F529A9"/>
    <w:rsid w:val="00F52FC3"/>
    <w:rsid w:val="00F647F7"/>
    <w:rsid w:val="00F7099B"/>
    <w:rsid w:val="00F75979"/>
    <w:rsid w:val="00F82A3E"/>
    <w:rsid w:val="00F91BDE"/>
    <w:rsid w:val="00FA038C"/>
    <w:rsid w:val="00FA2AFC"/>
    <w:rsid w:val="00FA428C"/>
    <w:rsid w:val="00FA4459"/>
    <w:rsid w:val="00FB5662"/>
    <w:rsid w:val="00FB62F3"/>
    <w:rsid w:val="00FC6888"/>
    <w:rsid w:val="00FE2B12"/>
    <w:rsid w:val="00FE5F08"/>
    <w:rsid w:val="00FF3C2B"/>
    <w:rsid w:val="00FF5CFE"/>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24900-A490-4BC3-AE01-A0353085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EB"/>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EB"/>
    <w:pPr>
      <w:ind w:left="720"/>
      <w:contextualSpacing/>
    </w:pPr>
  </w:style>
  <w:style w:type="table" w:styleId="TableGrid">
    <w:name w:val="Table Grid"/>
    <w:basedOn w:val="TableNormal"/>
    <w:uiPriority w:val="59"/>
    <w:rsid w:val="0091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2211E"/>
    <w:pPr>
      <w:tabs>
        <w:tab w:val="center" w:pos="4680"/>
        <w:tab w:val="right" w:pos="9360"/>
      </w:tabs>
    </w:pPr>
  </w:style>
  <w:style w:type="character" w:customStyle="1" w:styleId="HeaderChar">
    <w:name w:val="Header Char"/>
    <w:basedOn w:val="DefaultParagraphFont"/>
    <w:link w:val="Header"/>
    <w:uiPriority w:val="99"/>
    <w:semiHidden/>
    <w:rsid w:val="00C2211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2211E"/>
    <w:pPr>
      <w:tabs>
        <w:tab w:val="center" w:pos="4680"/>
        <w:tab w:val="right" w:pos="9360"/>
      </w:tabs>
    </w:pPr>
  </w:style>
  <w:style w:type="character" w:customStyle="1" w:styleId="FooterChar">
    <w:name w:val="Footer Char"/>
    <w:basedOn w:val="DefaultParagraphFont"/>
    <w:link w:val="Footer"/>
    <w:uiPriority w:val="99"/>
    <w:rsid w:val="00C2211E"/>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449">
      <w:bodyDiv w:val="1"/>
      <w:marLeft w:val="0"/>
      <w:marRight w:val="0"/>
      <w:marTop w:val="0"/>
      <w:marBottom w:val="0"/>
      <w:divBdr>
        <w:top w:val="none" w:sz="0" w:space="0" w:color="auto"/>
        <w:left w:val="none" w:sz="0" w:space="0" w:color="auto"/>
        <w:bottom w:val="none" w:sz="0" w:space="0" w:color="auto"/>
        <w:right w:val="none" w:sz="0" w:space="0" w:color="auto"/>
      </w:divBdr>
    </w:div>
    <w:div w:id="19018046">
      <w:bodyDiv w:val="1"/>
      <w:marLeft w:val="0"/>
      <w:marRight w:val="0"/>
      <w:marTop w:val="0"/>
      <w:marBottom w:val="0"/>
      <w:divBdr>
        <w:top w:val="none" w:sz="0" w:space="0" w:color="auto"/>
        <w:left w:val="none" w:sz="0" w:space="0" w:color="auto"/>
        <w:bottom w:val="none" w:sz="0" w:space="0" w:color="auto"/>
        <w:right w:val="none" w:sz="0" w:space="0" w:color="auto"/>
      </w:divBdr>
    </w:div>
    <w:div w:id="108278449">
      <w:bodyDiv w:val="1"/>
      <w:marLeft w:val="0"/>
      <w:marRight w:val="0"/>
      <w:marTop w:val="0"/>
      <w:marBottom w:val="0"/>
      <w:divBdr>
        <w:top w:val="none" w:sz="0" w:space="0" w:color="auto"/>
        <w:left w:val="none" w:sz="0" w:space="0" w:color="auto"/>
        <w:bottom w:val="none" w:sz="0" w:space="0" w:color="auto"/>
        <w:right w:val="none" w:sz="0" w:space="0" w:color="auto"/>
      </w:divBdr>
    </w:div>
    <w:div w:id="912205915">
      <w:bodyDiv w:val="1"/>
      <w:marLeft w:val="0"/>
      <w:marRight w:val="0"/>
      <w:marTop w:val="0"/>
      <w:marBottom w:val="0"/>
      <w:divBdr>
        <w:top w:val="none" w:sz="0" w:space="0" w:color="auto"/>
        <w:left w:val="none" w:sz="0" w:space="0" w:color="auto"/>
        <w:bottom w:val="none" w:sz="0" w:space="0" w:color="auto"/>
        <w:right w:val="none" w:sz="0" w:space="0" w:color="auto"/>
      </w:divBdr>
    </w:div>
    <w:div w:id="974725173">
      <w:bodyDiv w:val="1"/>
      <w:marLeft w:val="0"/>
      <w:marRight w:val="0"/>
      <w:marTop w:val="0"/>
      <w:marBottom w:val="0"/>
      <w:divBdr>
        <w:top w:val="none" w:sz="0" w:space="0" w:color="auto"/>
        <w:left w:val="none" w:sz="0" w:space="0" w:color="auto"/>
        <w:bottom w:val="none" w:sz="0" w:space="0" w:color="auto"/>
        <w:right w:val="none" w:sz="0" w:space="0" w:color="auto"/>
      </w:divBdr>
    </w:div>
    <w:div w:id="1054036667">
      <w:bodyDiv w:val="1"/>
      <w:marLeft w:val="0"/>
      <w:marRight w:val="0"/>
      <w:marTop w:val="0"/>
      <w:marBottom w:val="0"/>
      <w:divBdr>
        <w:top w:val="none" w:sz="0" w:space="0" w:color="auto"/>
        <w:left w:val="none" w:sz="0" w:space="0" w:color="auto"/>
        <w:bottom w:val="none" w:sz="0" w:space="0" w:color="auto"/>
        <w:right w:val="none" w:sz="0" w:space="0" w:color="auto"/>
      </w:divBdr>
    </w:div>
    <w:div w:id="1073118113">
      <w:bodyDiv w:val="1"/>
      <w:marLeft w:val="0"/>
      <w:marRight w:val="0"/>
      <w:marTop w:val="0"/>
      <w:marBottom w:val="0"/>
      <w:divBdr>
        <w:top w:val="none" w:sz="0" w:space="0" w:color="auto"/>
        <w:left w:val="none" w:sz="0" w:space="0" w:color="auto"/>
        <w:bottom w:val="none" w:sz="0" w:space="0" w:color="auto"/>
        <w:right w:val="none" w:sz="0" w:space="0" w:color="auto"/>
      </w:divBdr>
    </w:div>
    <w:div w:id="1182235231">
      <w:bodyDiv w:val="1"/>
      <w:marLeft w:val="0"/>
      <w:marRight w:val="0"/>
      <w:marTop w:val="0"/>
      <w:marBottom w:val="0"/>
      <w:divBdr>
        <w:top w:val="none" w:sz="0" w:space="0" w:color="auto"/>
        <w:left w:val="none" w:sz="0" w:space="0" w:color="auto"/>
        <w:bottom w:val="none" w:sz="0" w:space="0" w:color="auto"/>
        <w:right w:val="none" w:sz="0" w:space="0" w:color="auto"/>
      </w:divBdr>
    </w:div>
    <w:div w:id="1270967238">
      <w:bodyDiv w:val="1"/>
      <w:marLeft w:val="0"/>
      <w:marRight w:val="0"/>
      <w:marTop w:val="0"/>
      <w:marBottom w:val="0"/>
      <w:divBdr>
        <w:top w:val="none" w:sz="0" w:space="0" w:color="auto"/>
        <w:left w:val="none" w:sz="0" w:space="0" w:color="auto"/>
        <w:bottom w:val="none" w:sz="0" w:space="0" w:color="auto"/>
        <w:right w:val="none" w:sz="0" w:space="0" w:color="auto"/>
      </w:divBdr>
    </w:div>
    <w:div w:id="1319530554">
      <w:bodyDiv w:val="1"/>
      <w:marLeft w:val="0"/>
      <w:marRight w:val="0"/>
      <w:marTop w:val="0"/>
      <w:marBottom w:val="0"/>
      <w:divBdr>
        <w:top w:val="none" w:sz="0" w:space="0" w:color="auto"/>
        <w:left w:val="none" w:sz="0" w:space="0" w:color="auto"/>
        <w:bottom w:val="none" w:sz="0" w:space="0" w:color="auto"/>
        <w:right w:val="none" w:sz="0" w:space="0" w:color="auto"/>
      </w:divBdr>
    </w:div>
    <w:div w:id="1484809687">
      <w:bodyDiv w:val="1"/>
      <w:marLeft w:val="0"/>
      <w:marRight w:val="0"/>
      <w:marTop w:val="0"/>
      <w:marBottom w:val="0"/>
      <w:divBdr>
        <w:top w:val="none" w:sz="0" w:space="0" w:color="auto"/>
        <w:left w:val="none" w:sz="0" w:space="0" w:color="auto"/>
        <w:bottom w:val="none" w:sz="0" w:space="0" w:color="auto"/>
        <w:right w:val="none" w:sz="0" w:space="0" w:color="auto"/>
      </w:divBdr>
    </w:div>
    <w:div w:id="1855917991">
      <w:bodyDiv w:val="1"/>
      <w:marLeft w:val="0"/>
      <w:marRight w:val="0"/>
      <w:marTop w:val="0"/>
      <w:marBottom w:val="0"/>
      <w:divBdr>
        <w:top w:val="none" w:sz="0" w:space="0" w:color="auto"/>
        <w:left w:val="none" w:sz="0" w:space="0" w:color="auto"/>
        <w:bottom w:val="none" w:sz="0" w:space="0" w:color="auto"/>
        <w:right w:val="none" w:sz="0" w:space="0" w:color="auto"/>
      </w:divBdr>
    </w:div>
    <w:div w:id="1899780688">
      <w:bodyDiv w:val="1"/>
      <w:marLeft w:val="0"/>
      <w:marRight w:val="0"/>
      <w:marTop w:val="0"/>
      <w:marBottom w:val="0"/>
      <w:divBdr>
        <w:top w:val="none" w:sz="0" w:space="0" w:color="auto"/>
        <w:left w:val="none" w:sz="0" w:space="0" w:color="auto"/>
        <w:bottom w:val="none" w:sz="0" w:space="0" w:color="auto"/>
        <w:right w:val="none" w:sz="0" w:space="0" w:color="auto"/>
      </w:divBdr>
    </w:div>
    <w:div w:id="1953246543">
      <w:bodyDiv w:val="1"/>
      <w:marLeft w:val="0"/>
      <w:marRight w:val="0"/>
      <w:marTop w:val="0"/>
      <w:marBottom w:val="0"/>
      <w:divBdr>
        <w:top w:val="none" w:sz="0" w:space="0" w:color="auto"/>
        <w:left w:val="none" w:sz="0" w:space="0" w:color="auto"/>
        <w:bottom w:val="none" w:sz="0" w:space="0" w:color="auto"/>
        <w:right w:val="none" w:sz="0" w:space="0" w:color="auto"/>
      </w:divBdr>
    </w:div>
    <w:div w:id="2009946145">
      <w:bodyDiv w:val="1"/>
      <w:marLeft w:val="0"/>
      <w:marRight w:val="0"/>
      <w:marTop w:val="0"/>
      <w:marBottom w:val="0"/>
      <w:divBdr>
        <w:top w:val="none" w:sz="0" w:space="0" w:color="auto"/>
        <w:left w:val="none" w:sz="0" w:space="0" w:color="auto"/>
        <w:bottom w:val="none" w:sz="0" w:space="0" w:color="auto"/>
        <w:right w:val="none" w:sz="0" w:space="0" w:color="auto"/>
      </w:divBdr>
    </w:div>
    <w:div w:id="21119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CEB1D-EBBD-4574-9C7D-13AF2756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dc:creator>
  <cp:lastModifiedBy>lguilkey</cp:lastModifiedBy>
  <cp:revision>4</cp:revision>
  <cp:lastPrinted>2016-05-05T18:35:00Z</cp:lastPrinted>
  <dcterms:created xsi:type="dcterms:W3CDTF">2016-05-05T18:39:00Z</dcterms:created>
  <dcterms:modified xsi:type="dcterms:W3CDTF">2017-05-08T16:49:00Z</dcterms:modified>
</cp:coreProperties>
</file>